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5D146E" w14:textId="77777777" w:rsidR="00BC1A71" w:rsidRDefault="00BC1A71" w:rsidP="007B2DF2">
      <w:pPr>
        <w:spacing w:after="0" w:line="240" w:lineRule="auto"/>
        <w:jc w:val="both"/>
        <w:rPr>
          <w:rFonts w:ascii="TimesNewRomanPS-BoldMT" w:eastAsia="Times New Roman" w:hAnsi="TimesNewRomanPS-BoldMT" w:cs="Times New Roman"/>
          <w:b/>
          <w:bCs/>
          <w:color w:val="000000"/>
          <w:sz w:val="26"/>
        </w:rPr>
      </w:pPr>
    </w:p>
    <w:tbl>
      <w:tblPr>
        <w:tblW w:w="951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  <w:gridCol w:w="4478"/>
      </w:tblGrid>
      <w:tr w:rsidR="00BC1A71" w:rsidRPr="00D13A15" w14:paraId="7DC1422A" w14:textId="77777777" w:rsidTr="00A778CD">
        <w:trPr>
          <w:trHeight w:val="2744"/>
        </w:trPr>
        <w:tc>
          <w:tcPr>
            <w:tcW w:w="5032" w:type="dxa"/>
          </w:tcPr>
          <w:p w14:paraId="41E5A62A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4A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Автономная </w:t>
            </w:r>
          </w:p>
          <w:p w14:paraId="222469CF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4A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некоммерческая организация </w:t>
            </w:r>
          </w:p>
          <w:p w14:paraId="69FBE7CA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4A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«Центр гарантийной поддержки </w:t>
            </w:r>
          </w:p>
          <w:p w14:paraId="7FF8160F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4A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Ивановской области» </w:t>
            </w:r>
          </w:p>
          <w:p w14:paraId="6B7329F1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3C1D035A" w14:textId="77777777" w:rsidR="00305ABA" w:rsidRPr="001E4AC0" w:rsidRDefault="00305ABA" w:rsidP="001E4AC0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E4AC0">
              <w:rPr>
                <w:rFonts w:ascii="Times New Roman" w:hAnsi="Times New Roman" w:cs="Times New Roman"/>
                <w:i/>
                <w:sz w:val="24"/>
                <w:szCs w:val="24"/>
              </w:rPr>
              <w:t>153 037, г. Иваново, Шереметевский пр-т, 85г Тел. (4932) 300-121</w:t>
            </w:r>
          </w:p>
          <w:p w14:paraId="401676D3" w14:textId="77777777" w:rsidR="00BC1A71" w:rsidRPr="00D13A15" w:rsidRDefault="00BC1A71" w:rsidP="00BC1A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78" w:type="dxa"/>
          </w:tcPr>
          <w:p w14:paraId="38D96268" w14:textId="77777777" w:rsidR="00BC1A71" w:rsidRPr="00D13A15" w:rsidRDefault="00BC1A71" w:rsidP="00BC1A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06A0FCE3" w14:textId="77777777" w:rsidR="003E1ADB" w:rsidRDefault="00BC1A71" w:rsidP="00BC1A71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Утверждено </w:t>
            </w:r>
          </w:p>
          <w:p w14:paraId="18B1F2EE" w14:textId="1BD316EB" w:rsidR="00BC1A71" w:rsidRPr="00D13A15" w:rsidRDefault="005B62F6" w:rsidP="005B62F6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Протоколом </w:t>
            </w:r>
            <w:r w:rsidR="00FC735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ирекции №</w:t>
            </w:r>
            <w:r w:rsidR="008C7C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74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от </w:t>
            </w:r>
            <w:r w:rsidR="008C7C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</w:t>
            </w:r>
            <w:r w:rsidR="00BB53C0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.1</w:t>
            </w:r>
            <w:r w:rsidR="008C7C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.202</w:t>
            </w:r>
            <w:r w:rsidR="008C7C3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</w:tr>
    </w:tbl>
    <w:p w14:paraId="7A143DD0" w14:textId="77777777" w:rsidR="00E05BFE" w:rsidRDefault="00E05BFE" w:rsidP="007B2DF2">
      <w:pPr>
        <w:spacing w:after="0" w:line="240" w:lineRule="auto"/>
        <w:jc w:val="both"/>
        <w:rPr>
          <w:rFonts w:ascii="TimesNewRomanPS-BoldMT" w:eastAsia="Times New Roman" w:hAnsi="TimesNewRomanPS-BoldMT" w:cs="Times New Roman"/>
          <w:b/>
          <w:bCs/>
          <w:color w:val="000000"/>
          <w:sz w:val="26"/>
        </w:rPr>
      </w:pPr>
    </w:p>
    <w:p w14:paraId="75945ECD" w14:textId="77777777" w:rsidR="00BC1A71" w:rsidRDefault="00BC1A71" w:rsidP="007B2DF2">
      <w:pPr>
        <w:spacing w:after="0" w:line="240" w:lineRule="auto"/>
        <w:jc w:val="both"/>
        <w:rPr>
          <w:rFonts w:ascii="TimesNewRomanPS-BoldMT" w:eastAsia="Times New Roman" w:hAnsi="TimesNewRomanPS-BoldMT" w:cs="Times New Roman"/>
          <w:b/>
          <w:bCs/>
          <w:color w:val="000000"/>
          <w:sz w:val="26"/>
        </w:rPr>
      </w:pPr>
    </w:p>
    <w:p w14:paraId="5805E39E" w14:textId="77777777" w:rsidR="00BC1A71" w:rsidRDefault="00701114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ПОРЯДОК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  <w:t xml:space="preserve">отбора кредитных организаций на право заключения </w:t>
      </w:r>
    </w:p>
    <w:p w14:paraId="74FA1C0E" w14:textId="7BA8E424" w:rsidR="00BC1A71" w:rsidRDefault="00BC1A71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="00701114"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енерального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701114"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соглашения для размещения</w:t>
      </w:r>
      <w:r w:rsidR="001046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временно свободных</w:t>
      </w:r>
      <w:r w:rsidR="00701114"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176C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денежных </w:t>
      </w:r>
      <w:r w:rsidR="00701114"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средств </w:t>
      </w:r>
      <w:r w:rsidR="00176C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гарантийного капитала</w:t>
      </w:r>
    </w:p>
    <w:p w14:paraId="3A13485C" w14:textId="77777777" w:rsidR="001E4AC0" w:rsidRDefault="00305ABA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1E4AC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автономной некоммерческой организацией </w:t>
      </w:r>
    </w:p>
    <w:p w14:paraId="10CBD441" w14:textId="77777777" w:rsidR="00BC1A71" w:rsidRDefault="001E4AC0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</w:t>
      </w:r>
      <w:r w:rsidR="00305ABA" w:rsidRPr="001E4AC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Центр гарантийной поддержки Ивановской области»</w:t>
      </w:r>
      <w:r w:rsidR="00305ABA"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C1A71" w:rsidRPr="00BC1A7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769A8B7D" w14:textId="77777777" w:rsidR="00BC1A71" w:rsidRDefault="00701114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8C7C3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 банковские вклады (депозиты)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</w:p>
    <w:p w14:paraId="21E63E5C" w14:textId="77777777" w:rsidR="007B2DF2" w:rsidRPr="00BC1A71" w:rsidRDefault="00701114" w:rsidP="00BC1A7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1. Общие положения</w:t>
      </w:r>
    </w:p>
    <w:p w14:paraId="18F32451" w14:textId="5DE3C97B" w:rsidR="007B2DF2" w:rsidRPr="00BC1A71" w:rsidRDefault="00701114" w:rsidP="00BC1A7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1.1. Настоящий порядок определяет условия проведения отбора кредитных</w:t>
      </w:r>
      <w:r w:rsidR="007B2DF2"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организаций на право заключения генерального соглашения с </w:t>
      </w:r>
      <w:r w:rsidR="00B758D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автономной некоммерческой организацией </w:t>
      </w:r>
      <w:r w:rsidR="00A778CD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B758DC">
        <w:rPr>
          <w:rFonts w:ascii="Times New Roman" w:eastAsia="Times New Roman" w:hAnsi="Times New Roman" w:cs="Times New Roman"/>
          <w:color w:val="000000"/>
          <w:sz w:val="28"/>
          <w:szCs w:val="28"/>
        </w:rPr>
        <w:t>Центр гарантийной поддержки Ивановской области»</w:t>
      </w:r>
      <w:r w:rsidR="007B2DF2"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для размещени</w:t>
      </w:r>
      <w:r w:rsidR="007B2DF2"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="00DF11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8F7A5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временно свободных </w:t>
      </w:r>
      <w:r w:rsidR="00DF11E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денежных </w:t>
      </w: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средств </w:t>
      </w:r>
      <w:r w:rsidR="00C325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гарантийного капитала </w:t>
      </w: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7B2DF2"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банковские вклады (депозиты).</w:t>
      </w:r>
    </w:p>
    <w:p w14:paraId="42C5098C" w14:textId="77777777" w:rsidR="007B2DF2" w:rsidRPr="00BC1A71" w:rsidRDefault="00701114" w:rsidP="007B2DF2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1A71">
        <w:rPr>
          <w:rFonts w:ascii="Times New Roman" w:eastAsia="Times New Roman" w:hAnsi="Times New Roman" w:cs="Times New Roman"/>
          <w:color w:val="000000"/>
          <w:sz w:val="28"/>
          <w:szCs w:val="28"/>
        </w:rPr>
        <w:t>1.2. В настоящем Порядке используются следующие понятия:</w:t>
      </w:r>
    </w:p>
    <w:p w14:paraId="1C0C1CB3" w14:textId="43F4842F" w:rsidR="00305ABA" w:rsidRDefault="00305ABA" w:rsidP="00305ABA">
      <w:pPr>
        <w:tabs>
          <w:tab w:val="left" w:pos="5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Центр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автономная некоммерческая организация «Центр гарантийной поддержки Ивановской области»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– юридическое лицо, предоставляющее обеспечение по обязательствам субъектов малого и среднего предпринимательства, </w:t>
      </w:r>
      <w:r w:rsidR="00C325ED" w:rsidRPr="008108FC">
        <w:rPr>
          <w:rFonts w:ascii="Times New Roman" w:hAnsi="Times New Roman" w:cs="Times New Roman"/>
          <w:sz w:val="28"/>
          <w:szCs w:val="28"/>
        </w:rPr>
        <w:t>а также физических лиц, применяющих специальный налоговый режим "Налог на профессиональный доход</w:t>
      </w:r>
      <w:r w:rsidR="00C325ED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основанным на кредитных договорах, договорах займа, банковской гарантии, финансовой аренды (лизинга) и иных договорах, предусмотренных законодательством Российской Федерации.</w:t>
      </w:r>
    </w:p>
    <w:p w14:paraId="17B5B487" w14:textId="33C0E67C" w:rsidR="007B2DF2" w:rsidRPr="00BC1A71" w:rsidRDefault="007B2DF2" w:rsidP="007B2DF2">
      <w:pPr>
        <w:pStyle w:val="Default"/>
        <w:ind w:firstLine="567"/>
        <w:contextualSpacing/>
        <w:jc w:val="both"/>
        <w:rPr>
          <w:color w:val="auto"/>
          <w:sz w:val="28"/>
          <w:szCs w:val="28"/>
        </w:rPr>
      </w:pPr>
      <w:r w:rsidRPr="00BC1A71">
        <w:rPr>
          <w:b/>
          <w:bCs/>
          <w:color w:val="auto"/>
          <w:sz w:val="28"/>
          <w:szCs w:val="28"/>
        </w:rPr>
        <w:t xml:space="preserve">Гарантийный капитал </w:t>
      </w:r>
      <w:r w:rsidRPr="00BC1A71">
        <w:rPr>
          <w:color w:val="auto"/>
          <w:sz w:val="28"/>
          <w:szCs w:val="28"/>
        </w:rPr>
        <w:t>–</w:t>
      </w:r>
      <w:r w:rsidR="00181064">
        <w:rPr>
          <w:color w:val="auto"/>
          <w:sz w:val="28"/>
          <w:szCs w:val="28"/>
        </w:rPr>
        <w:t xml:space="preserve"> </w:t>
      </w:r>
      <w:r w:rsidRPr="00BC1A71">
        <w:rPr>
          <w:color w:val="auto"/>
          <w:sz w:val="28"/>
          <w:szCs w:val="28"/>
        </w:rPr>
        <w:t xml:space="preserve">средства </w:t>
      </w:r>
      <w:r w:rsidR="00305ABA">
        <w:rPr>
          <w:color w:val="auto"/>
          <w:sz w:val="28"/>
          <w:szCs w:val="28"/>
        </w:rPr>
        <w:t>Центра</w:t>
      </w:r>
      <w:r w:rsidRPr="00BC1A71">
        <w:rPr>
          <w:color w:val="auto"/>
          <w:sz w:val="28"/>
          <w:szCs w:val="28"/>
        </w:rPr>
        <w:t xml:space="preserve">, </w:t>
      </w:r>
      <w:r w:rsidR="00C325ED" w:rsidRPr="00D14616">
        <w:rPr>
          <w:sz w:val="28"/>
          <w:szCs w:val="28"/>
        </w:rPr>
        <w:t>сформированные за счет средств бюджетов всех уровней (за исключением денежных средств на исполнение обязательств по поручительствам, предоставленным в целях обеспечения исполнения обязательств субъектов МСП, а также физических лиц, применяющих специальный налоговый режим "Налог на профессиональный доход", основанных на кредитных договорах, договорах займа, договорах финансовой аренды (лизинга), договорах о предоставлении банковской гарантии и иных договорах</w:t>
      </w:r>
      <w:r w:rsidR="00C325ED">
        <w:rPr>
          <w:sz w:val="28"/>
          <w:szCs w:val="28"/>
        </w:rPr>
        <w:t>)</w:t>
      </w:r>
      <w:r w:rsidR="00C325ED" w:rsidRPr="00D14616">
        <w:rPr>
          <w:sz w:val="28"/>
          <w:szCs w:val="28"/>
        </w:rPr>
        <w:t xml:space="preserve">, финансового результата от деятельности Центра, иных целевых поступлений  в </w:t>
      </w:r>
      <w:r w:rsidR="00C325ED" w:rsidRPr="003C4AC6">
        <w:rPr>
          <w:sz w:val="28"/>
          <w:szCs w:val="28"/>
        </w:rPr>
        <w:t xml:space="preserve">целях осуществления деятельности, направленной на обеспечение доступа субъектов малого и среднего предпринимательства, а также физических лиц, применяющих </w:t>
      </w:r>
      <w:r w:rsidR="00C325ED" w:rsidRPr="003C4AC6">
        <w:rPr>
          <w:sz w:val="28"/>
          <w:szCs w:val="28"/>
        </w:rPr>
        <w:lastRenderedPageBreak/>
        <w:t>специальный налоговый режим "Налог на профессиональный доход", к кредитным и иным финансовым ресурсам, развитие системы поручительств по основанным на кредитных договорах, договорах займа, договорах финансовой аренды (лизинга), договорах о предоставлении банковской гарантии и иных договорах обязательствам</w:t>
      </w:r>
      <w:r w:rsidR="00C325ED">
        <w:rPr>
          <w:sz w:val="28"/>
          <w:szCs w:val="28"/>
        </w:rPr>
        <w:t xml:space="preserve"> субъектов МСП, а также физических лиц, применяющих специальный налоговый режим "Налог на профессиональный доход"</w:t>
      </w:r>
      <w:r w:rsidR="00C325ED">
        <w:rPr>
          <w:rFonts w:ascii="Arial" w:hAnsi="Arial" w:cs="Arial"/>
        </w:rPr>
        <w:t>.</w:t>
      </w:r>
    </w:p>
    <w:p w14:paraId="6CF31C34" w14:textId="77777777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 xml:space="preserve">Кредитная организация </w:t>
      </w:r>
      <w:r w:rsidRPr="00BC1A71">
        <w:rPr>
          <w:rFonts w:eastAsia="Times New Roman"/>
          <w:sz w:val="28"/>
          <w:szCs w:val="28"/>
        </w:rPr>
        <w:t>– юридическое лицо, которое для извлечения</w:t>
      </w:r>
      <w:r w:rsidRPr="00BC1A71">
        <w:rPr>
          <w:rFonts w:eastAsia="Times New Roman"/>
          <w:sz w:val="28"/>
          <w:szCs w:val="28"/>
        </w:rPr>
        <w:br/>
        <w:t>прибыли, как основной цели своей деятельности на основании специального</w:t>
      </w:r>
      <w:r w:rsidRPr="00BC1A71">
        <w:rPr>
          <w:rFonts w:eastAsia="Times New Roman"/>
          <w:sz w:val="28"/>
          <w:szCs w:val="28"/>
        </w:rPr>
        <w:br/>
        <w:t>разрешения (лицензии) Центрального банка Российской Федерации (Банка России),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имеет право осуществлять банковские операции, предусмотренные Федеральным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законом от 2 декабря 1990 года № 395-1 «О банках и банковской деятельности».</w:t>
      </w:r>
    </w:p>
    <w:p w14:paraId="458DF598" w14:textId="1969D967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 xml:space="preserve">Генеральное соглашение </w:t>
      </w:r>
      <w:r w:rsidRPr="00BC1A71">
        <w:rPr>
          <w:rFonts w:eastAsia="Times New Roman"/>
          <w:sz w:val="28"/>
          <w:szCs w:val="28"/>
        </w:rPr>
        <w:t xml:space="preserve">– общие условия размещения </w:t>
      </w:r>
      <w:r w:rsidR="00DF11EA">
        <w:rPr>
          <w:rFonts w:eastAsia="Times New Roman"/>
          <w:sz w:val="28"/>
          <w:szCs w:val="28"/>
        </w:rPr>
        <w:t xml:space="preserve">денежных </w:t>
      </w:r>
      <w:r w:rsidRPr="00BC1A71">
        <w:rPr>
          <w:rFonts w:eastAsia="Times New Roman"/>
          <w:sz w:val="28"/>
          <w:szCs w:val="28"/>
        </w:rPr>
        <w:t xml:space="preserve">средств </w:t>
      </w:r>
      <w:r w:rsidR="00C325ED">
        <w:rPr>
          <w:rFonts w:eastAsia="Times New Roman"/>
          <w:sz w:val="28"/>
          <w:szCs w:val="28"/>
        </w:rPr>
        <w:t xml:space="preserve">гарантийного капитала </w:t>
      </w:r>
      <w:r w:rsidR="00305ABA">
        <w:rPr>
          <w:rFonts w:eastAsia="Times New Roman"/>
          <w:sz w:val="28"/>
          <w:szCs w:val="28"/>
        </w:rPr>
        <w:t>Центра</w:t>
      </w:r>
      <w:r w:rsidR="00305ABA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банковские вклады (депозиты) и расторжения договоров банковских вкладов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(депозитов).</w:t>
      </w:r>
    </w:p>
    <w:p w14:paraId="7213A80D" w14:textId="07BF95EC" w:rsidR="0008329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 xml:space="preserve">Депозитная сделка </w:t>
      </w:r>
      <w:r w:rsidRPr="00BC1A71">
        <w:rPr>
          <w:rFonts w:eastAsia="Times New Roman"/>
          <w:sz w:val="28"/>
          <w:szCs w:val="28"/>
        </w:rPr>
        <w:t xml:space="preserve">- </w:t>
      </w:r>
      <w:r w:rsidR="0066695F">
        <w:rPr>
          <w:rFonts w:eastAsia="Times New Roman"/>
          <w:sz w:val="28"/>
          <w:szCs w:val="28"/>
        </w:rPr>
        <w:t>договор банковского вклада (депозита)</w:t>
      </w:r>
      <w:r w:rsidR="0066695F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между сторонами в рамках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соглашения, по которому </w:t>
      </w:r>
      <w:r w:rsidR="00305ABA">
        <w:rPr>
          <w:rFonts w:eastAsia="Times New Roman"/>
          <w:sz w:val="28"/>
          <w:szCs w:val="28"/>
        </w:rPr>
        <w:t>Центр</w:t>
      </w:r>
      <w:r w:rsidR="00305ABA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размещает денежные</w:t>
      </w:r>
      <w:r w:rsidR="00DF11EA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средства </w:t>
      </w:r>
      <w:r w:rsidR="00C325ED">
        <w:rPr>
          <w:rFonts w:eastAsia="Times New Roman"/>
          <w:sz w:val="28"/>
          <w:szCs w:val="28"/>
        </w:rPr>
        <w:t xml:space="preserve">гарантийного капитала </w:t>
      </w:r>
      <w:r w:rsidRPr="00BC1A71">
        <w:rPr>
          <w:rFonts w:eastAsia="Times New Roman"/>
          <w:sz w:val="28"/>
          <w:szCs w:val="28"/>
        </w:rPr>
        <w:t>на банковский вклад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(депозит) на определенных условиях, а Кредитная организация принимает денежные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средства на банковский вклад (депозит) на условиях </w:t>
      </w:r>
      <w:r w:rsidR="00305ABA">
        <w:rPr>
          <w:rFonts w:eastAsia="Times New Roman"/>
          <w:sz w:val="28"/>
          <w:szCs w:val="28"/>
        </w:rPr>
        <w:t xml:space="preserve">Центра </w:t>
      </w:r>
      <w:r w:rsidRPr="00BC1A71">
        <w:rPr>
          <w:rFonts w:eastAsia="Times New Roman"/>
          <w:sz w:val="28"/>
          <w:szCs w:val="28"/>
        </w:rPr>
        <w:t xml:space="preserve">и обязуется </w:t>
      </w:r>
      <w:r w:rsidR="00083291" w:rsidRPr="00BC1A71">
        <w:rPr>
          <w:rFonts w:eastAsia="Times New Roman"/>
          <w:sz w:val="28"/>
          <w:szCs w:val="28"/>
        </w:rPr>
        <w:t>п</w:t>
      </w:r>
      <w:r w:rsidRPr="00BC1A71">
        <w:rPr>
          <w:rFonts w:eastAsia="Times New Roman"/>
          <w:sz w:val="28"/>
          <w:szCs w:val="28"/>
        </w:rPr>
        <w:t>о истечении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срока депозитного вклада </w:t>
      </w:r>
      <w:r w:rsidR="000948F8">
        <w:rPr>
          <w:rFonts w:eastAsia="Times New Roman"/>
          <w:sz w:val="28"/>
          <w:szCs w:val="28"/>
        </w:rPr>
        <w:t xml:space="preserve">или по требованию </w:t>
      </w:r>
      <w:r w:rsidR="00305ABA">
        <w:rPr>
          <w:rFonts w:eastAsia="Times New Roman"/>
          <w:sz w:val="28"/>
          <w:szCs w:val="28"/>
        </w:rPr>
        <w:t xml:space="preserve">Центра </w:t>
      </w:r>
      <w:r w:rsidRPr="00BC1A71">
        <w:rPr>
          <w:rFonts w:eastAsia="Times New Roman"/>
          <w:sz w:val="28"/>
          <w:szCs w:val="28"/>
        </w:rPr>
        <w:t xml:space="preserve">возвратить </w:t>
      </w:r>
      <w:r w:rsidR="00305ABA">
        <w:rPr>
          <w:rFonts w:eastAsia="Times New Roman"/>
          <w:sz w:val="28"/>
          <w:szCs w:val="28"/>
        </w:rPr>
        <w:t>Центру</w:t>
      </w:r>
      <w:r w:rsidRPr="00BC1A71">
        <w:rPr>
          <w:rFonts w:eastAsia="Times New Roman"/>
          <w:sz w:val="28"/>
          <w:szCs w:val="28"/>
        </w:rPr>
        <w:t xml:space="preserve"> сумму депозитного вклада, а также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выплатить проценты на сумму депозитного вклада на условиях, согласованных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Сторонами.</w:t>
      </w:r>
    </w:p>
    <w:p w14:paraId="4CFCD955" w14:textId="6DAF8B97" w:rsidR="00CA48A2" w:rsidRPr="00BC1A71" w:rsidRDefault="00CA48A2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8C7C37">
        <w:rPr>
          <w:rFonts w:eastAsia="Times New Roman"/>
          <w:b/>
          <w:bCs/>
          <w:sz w:val="28"/>
          <w:szCs w:val="28"/>
        </w:rPr>
        <w:t>Временно свободные денежные средства</w:t>
      </w:r>
      <w:r w:rsidR="008F7A57">
        <w:rPr>
          <w:rFonts w:eastAsia="Times New Roman"/>
          <w:b/>
          <w:bCs/>
          <w:sz w:val="28"/>
          <w:szCs w:val="28"/>
        </w:rPr>
        <w:t xml:space="preserve"> гарантийного капитала</w:t>
      </w:r>
      <w:r w:rsidRPr="00CA48A2">
        <w:rPr>
          <w:rFonts w:eastAsia="Times New Roman"/>
          <w:sz w:val="28"/>
          <w:szCs w:val="28"/>
        </w:rPr>
        <w:t xml:space="preserve"> – денежные средства </w:t>
      </w:r>
      <w:r w:rsidR="00B83036">
        <w:rPr>
          <w:rFonts w:eastAsia="Times New Roman"/>
          <w:sz w:val="28"/>
          <w:szCs w:val="28"/>
        </w:rPr>
        <w:t>Центра</w:t>
      </w:r>
      <w:r w:rsidRPr="00CA48A2">
        <w:rPr>
          <w:rFonts w:eastAsia="Times New Roman"/>
          <w:sz w:val="28"/>
          <w:szCs w:val="28"/>
        </w:rPr>
        <w:t xml:space="preserve">, не используемые в текущий момент на осуществление выплат, связанных с исполнением обязательств </w:t>
      </w:r>
      <w:r w:rsidR="00B83036">
        <w:rPr>
          <w:rFonts w:eastAsia="Times New Roman"/>
          <w:sz w:val="28"/>
          <w:szCs w:val="28"/>
        </w:rPr>
        <w:t>Центра</w:t>
      </w:r>
      <w:r w:rsidRPr="00CA48A2">
        <w:rPr>
          <w:rFonts w:eastAsia="Times New Roman"/>
          <w:sz w:val="28"/>
          <w:szCs w:val="28"/>
        </w:rPr>
        <w:t xml:space="preserve"> по предоставленным поручительствам, на покрытие административно-хозяйственных и иных текущих расходов, уплаты налогов</w:t>
      </w:r>
      <w:r w:rsidR="00B83036">
        <w:rPr>
          <w:rFonts w:eastAsia="Times New Roman"/>
          <w:sz w:val="28"/>
          <w:szCs w:val="28"/>
        </w:rPr>
        <w:t>.</w:t>
      </w:r>
    </w:p>
    <w:p w14:paraId="7722E0C6" w14:textId="5E80C918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1.3. Под отбором понимается процедура определения соответствия</w:t>
      </w:r>
      <w:r w:rsidRPr="00BC1A71">
        <w:rPr>
          <w:rFonts w:eastAsia="Times New Roman"/>
          <w:sz w:val="28"/>
          <w:szCs w:val="28"/>
        </w:rPr>
        <w:br/>
        <w:t xml:space="preserve">Кредитных организаций </w:t>
      </w:r>
      <w:r w:rsidR="000948F8">
        <w:rPr>
          <w:rFonts w:eastAsia="Times New Roman"/>
          <w:sz w:val="28"/>
          <w:szCs w:val="28"/>
        </w:rPr>
        <w:t xml:space="preserve">требованиям, утвержденным Инвестиционной декларацией, </w:t>
      </w:r>
      <w:r w:rsidRPr="00BC1A71">
        <w:rPr>
          <w:rFonts w:eastAsia="Times New Roman"/>
          <w:sz w:val="28"/>
          <w:szCs w:val="28"/>
        </w:rPr>
        <w:t>для заключения Генерального соглашения, в котором могут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принять участие Кредитные организации, желающие разместить </w:t>
      </w:r>
      <w:r w:rsidR="00DF11EA">
        <w:rPr>
          <w:rFonts w:eastAsia="Times New Roman"/>
          <w:sz w:val="28"/>
          <w:szCs w:val="28"/>
        </w:rPr>
        <w:t xml:space="preserve">денежные </w:t>
      </w:r>
      <w:r w:rsidRPr="00BC1A71">
        <w:rPr>
          <w:rFonts w:eastAsia="Times New Roman"/>
          <w:sz w:val="28"/>
          <w:szCs w:val="28"/>
        </w:rPr>
        <w:t xml:space="preserve">средства </w:t>
      </w:r>
      <w:r w:rsidR="00C325ED">
        <w:rPr>
          <w:rFonts w:eastAsia="Times New Roman"/>
          <w:sz w:val="28"/>
          <w:szCs w:val="28"/>
        </w:rPr>
        <w:t xml:space="preserve">гарантийного капитала </w:t>
      </w:r>
      <w:r w:rsidR="00B758DC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, в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соответствии с условиями настоящего Порядка.</w:t>
      </w:r>
    </w:p>
    <w:p w14:paraId="1015F50F" w14:textId="77777777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Генеральное соглашение заключается </w:t>
      </w:r>
      <w:r w:rsidR="00B758DC">
        <w:rPr>
          <w:rFonts w:eastAsia="Times New Roman"/>
          <w:sz w:val="28"/>
          <w:szCs w:val="28"/>
        </w:rPr>
        <w:t>Центром</w:t>
      </w:r>
      <w:r w:rsidR="00B758DC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 Кредитными организациями,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соответствующими требованиям настоящего Порядка и прошедшими отбор на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заключение Генерального соглашения. </w:t>
      </w:r>
    </w:p>
    <w:p w14:paraId="3566EDEF" w14:textId="77777777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 w:hint="eastAsia"/>
          <w:sz w:val="28"/>
          <w:szCs w:val="28"/>
        </w:rPr>
        <w:t>Генеральное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соглашение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заключается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по</w:t>
      </w:r>
      <w:r w:rsidR="00083291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форме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Кредитной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организации</w:t>
      </w:r>
      <w:r w:rsidRPr="005B6257">
        <w:rPr>
          <w:rFonts w:eastAsia="Times New Roman"/>
          <w:sz w:val="28"/>
          <w:szCs w:val="28"/>
        </w:rPr>
        <w:t>.</w:t>
      </w:r>
    </w:p>
    <w:p w14:paraId="48C2A71E" w14:textId="0531D2A5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 w:hint="eastAsia"/>
          <w:sz w:val="28"/>
          <w:szCs w:val="28"/>
        </w:rPr>
        <w:t>Размещение</w:t>
      </w:r>
      <w:r w:rsidRPr="005B6257">
        <w:rPr>
          <w:rFonts w:eastAsia="Times New Roman"/>
          <w:sz w:val="28"/>
          <w:szCs w:val="28"/>
        </w:rPr>
        <w:t xml:space="preserve"> </w:t>
      </w:r>
      <w:r w:rsidR="00DF11EA">
        <w:rPr>
          <w:rFonts w:eastAsia="Times New Roman"/>
          <w:sz w:val="28"/>
          <w:szCs w:val="28"/>
        </w:rPr>
        <w:t xml:space="preserve">денежных </w:t>
      </w:r>
      <w:r w:rsidRPr="005B6257">
        <w:rPr>
          <w:rFonts w:eastAsia="Times New Roman" w:hint="eastAsia"/>
          <w:sz w:val="28"/>
          <w:szCs w:val="28"/>
        </w:rPr>
        <w:t>средств</w:t>
      </w:r>
      <w:r w:rsidRPr="005B6257">
        <w:rPr>
          <w:rFonts w:eastAsia="Times New Roman"/>
          <w:sz w:val="28"/>
          <w:szCs w:val="28"/>
        </w:rPr>
        <w:t xml:space="preserve"> </w:t>
      </w:r>
      <w:r w:rsidR="00C325ED">
        <w:rPr>
          <w:rFonts w:eastAsia="Times New Roman"/>
          <w:sz w:val="28"/>
          <w:szCs w:val="28"/>
        </w:rPr>
        <w:t xml:space="preserve">гарантийного капитала </w:t>
      </w:r>
      <w:r w:rsidR="001E4AC0">
        <w:rPr>
          <w:rFonts w:eastAsia="Times New Roman"/>
          <w:sz w:val="28"/>
          <w:szCs w:val="28"/>
        </w:rPr>
        <w:t>Центра</w:t>
      </w:r>
      <w:r w:rsidR="001E4AC0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в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банковские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вклады</w:t>
      </w:r>
      <w:r w:rsidRPr="005B6257">
        <w:rPr>
          <w:rFonts w:eastAsia="Times New Roman"/>
          <w:sz w:val="28"/>
          <w:szCs w:val="28"/>
        </w:rPr>
        <w:t xml:space="preserve"> (</w:t>
      </w:r>
      <w:r w:rsidRPr="005B6257">
        <w:rPr>
          <w:rFonts w:eastAsia="Times New Roman" w:hint="eastAsia"/>
          <w:sz w:val="28"/>
          <w:szCs w:val="28"/>
        </w:rPr>
        <w:t>депозиты</w:t>
      </w:r>
      <w:r w:rsidRPr="005B6257">
        <w:rPr>
          <w:rFonts w:eastAsia="Times New Roman"/>
          <w:sz w:val="28"/>
          <w:szCs w:val="28"/>
        </w:rPr>
        <w:t xml:space="preserve">) </w:t>
      </w:r>
      <w:r w:rsidRPr="005B6257">
        <w:rPr>
          <w:rFonts w:eastAsia="Times New Roman" w:hint="eastAsia"/>
          <w:sz w:val="28"/>
          <w:szCs w:val="28"/>
        </w:rPr>
        <w:t>осуществляется</w:t>
      </w:r>
      <w:r w:rsidR="00BC1A71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в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Кредитных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организациях</w:t>
      </w:r>
      <w:r w:rsidRPr="005B6257">
        <w:rPr>
          <w:rFonts w:eastAsia="Times New Roman"/>
          <w:sz w:val="28"/>
          <w:szCs w:val="28"/>
        </w:rPr>
        <w:t xml:space="preserve">, </w:t>
      </w:r>
      <w:r w:rsidRPr="005B6257">
        <w:rPr>
          <w:rFonts w:eastAsia="Times New Roman" w:hint="eastAsia"/>
          <w:sz w:val="28"/>
          <w:szCs w:val="28"/>
        </w:rPr>
        <w:t>заключивших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Генеральное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соглашение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с</w:t>
      </w:r>
      <w:r w:rsidRPr="005B6257">
        <w:rPr>
          <w:rFonts w:eastAsia="Times New Roman"/>
          <w:sz w:val="28"/>
          <w:szCs w:val="28"/>
        </w:rPr>
        <w:t xml:space="preserve"> </w:t>
      </w:r>
      <w:r w:rsidR="00B758DC">
        <w:rPr>
          <w:rFonts w:eastAsia="Times New Roman"/>
          <w:sz w:val="28"/>
          <w:szCs w:val="28"/>
        </w:rPr>
        <w:t>Центром</w:t>
      </w:r>
      <w:r w:rsidRPr="005B6257">
        <w:rPr>
          <w:rFonts w:eastAsia="Times New Roman"/>
          <w:sz w:val="28"/>
          <w:szCs w:val="28"/>
        </w:rPr>
        <w:t xml:space="preserve">, </w:t>
      </w:r>
      <w:r w:rsidRPr="005B6257">
        <w:rPr>
          <w:rFonts w:eastAsia="Times New Roman" w:hint="eastAsia"/>
          <w:sz w:val="28"/>
          <w:szCs w:val="28"/>
        </w:rPr>
        <w:t>путем</w:t>
      </w:r>
      <w:r w:rsidR="00083291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отбора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коммерческих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предложений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Кредитных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организаций</w:t>
      </w:r>
      <w:r w:rsidRPr="005B6257">
        <w:rPr>
          <w:rFonts w:eastAsia="Times New Roman"/>
          <w:sz w:val="28"/>
          <w:szCs w:val="28"/>
        </w:rPr>
        <w:t>.</w:t>
      </w:r>
    </w:p>
    <w:p w14:paraId="6E91F3B3" w14:textId="60FEBBF6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 xml:space="preserve">1.4. </w:t>
      </w:r>
      <w:r w:rsidRPr="005B6257">
        <w:rPr>
          <w:rFonts w:eastAsia="Times New Roman" w:hint="eastAsia"/>
          <w:sz w:val="28"/>
          <w:szCs w:val="28"/>
        </w:rPr>
        <w:t>Организатор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отбора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–</w:t>
      </w:r>
      <w:r w:rsidRPr="005B6257">
        <w:rPr>
          <w:rFonts w:eastAsia="Times New Roman"/>
          <w:sz w:val="28"/>
          <w:szCs w:val="28"/>
        </w:rPr>
        <w:t xml:space="preserve"> </w:t>
      </w:r>
      <w:r w:rsidR="00B758DC">
        <w:rPr>
          <w:rFonts w:eastAsia="Times New Roman"/>
          <w:bCs/>
          <w:sz w:val="28"/>
          <w:szCs w:val="28"/>
        </w:rPr>
        <w:t xml:space="preserve">автономная некоммерческая организация </w:t>
      </w:r>
      <w:r w:rsidR="00C325ED">
        <w:rPr>
          <w:rFonts w:eastAsia="Times New Roman"/>
          <w:bCs/>
          <w:sz w:val="28"/>
          <w:szCs w:val="28"/>
        </w:rPr>
        <w:t>«</w:t>
      </w:r>
      <w:r w:rsidR="00B758DC">
        <w:rPr>
          <w:rFonts w:eastAsia="Times New Roman"/>
          <w:bCs/>
          <w:sz w:val="28"/>
          <w:szCs w:val="28"/>
        </w:rPr>
        <w:t>Центр гарантийной поддержки Ивановской области»</w:t>
      </w:r>
      <w:r w:rsidRPr="005B6257">
        <w:rPr>
          <w:rFonts w:eastAsia="Times New Roman"/>
          <w:sz w:val="28"/>
          <w:szCs w:val="28"/>
        </w:rPr>
        <w:t>.</w:t>
      </w:r>
      <w:r w:rsidR="00083291" w:rsidRPr="005B6257">
        <w:rPr>
          <w:rFonts w:eastAsia="Times New Roman"/>
          <w:sz w:val="28"/>
          <w:szCs w:val="28"/>
        </w:rPr>
        <w:t xml:space="preserve"> </w:t>
      </w:r>
    </w:p>
    <w:p w14:paraId="703F1701" w14:textId="5265BB5E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70C5E">
        <w:rPr>
          <w:rFonts w:eastAsia="Times New Roman" w:hint="eastAsia"/>
          <w:sz w:val="28"/>
          <w:szCs w:val="28"/>
        </w:rPr>
        <w:lastRenderedPageBreak/>
        <w:t>Информация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об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отборе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размещается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на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официальном</w:t>
      </w:r>
      <w:r w:rsidRPr="00B70C5E">
        <w:rPr>
          <w:rFonts w:eastAsia="Times New Roman"/>
          <w:sz w:val="28"/>
          <w:szCs w:val="28"/>
        </w:rPr>
        <w:t xml:space="preserve"> </w:t>
      </w:r>
      <w:r w:rsidRPr="00B70C5E">
        <w:rPr>
          <w:rFonts w:eastAsia="Times New Roman" w:hint="eastAsia"/>
          <w:sz w:val="28"/>
          <w:szCs w:val="28"/>
        </w:rPr>
        <w:t>сайте</w:t>
      </w:r>
      <w:r w:rsidRPr="00B70C5E">
        <w:rPr>
          <w:rFonts w:eastAsia="Times New Roman"/>
          <w:sz w:val="28"/>
          <w:szCs w:val="28"/>
        </w:rPr>
        <w:t xml:space="preserve"> </w:t>
      </w:r>
      <w:r w:rsidR="00B70C5E" w:rsidRPr="00B70C5E">
        <w:rPr>
          <w:rFonts w:eastAsia="Times New Roman"/>
          <w:sz w:val="28"/>
          <w:szCs w:val="28"/>
        </w:rPr>
        <w:t>Центра</w:t>
      </w:r>
      <w:r w:rsidR="00181064">
        <w:rPr>
          <w:rFonts w:eastAsia="Times New Roman"/>
          <w:sz w:val="28"/>
          <w:szCs w:val="28"/>
        </w:rPr>
        <w:t>.</w:t>
      </w:r>
    </w:p>
    <w:p w14:paraId="3F6280AB" w14:textId="77777777" w:rsidR="0008329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 xml:space="preserve">1.5. </w:t>
      </w:r>
      <w:r w:rsidRPr="005B6257">
        <w:rPr>
          <w:rFonts w:eastAsia="Times New Roman" w:hint="eastAsia"/>
          <w:sz w:val="28"/>
          <w:szCs w:val="28"/>
        </w:rPr>
        <w:t>Предметом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отбора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является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право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на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заключение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Генерального</w:t>
      </w:r>
      <w:r w:rsidRPr="005B6257">
        <w:rPr>
          <w:rFonts w:eastAsia="Times New Roman"/>
          <w:sz w:val="28"/>
          <w:szCs w:val="28"/>
        </w:rPr>
        <w:br/>
      </w:r>
      <w:r w:rsidRPr="005B6257">
        <w:rPr>
          <w:rFonts w:eastAsia="Times New Roman" w:hint="eastAsia"/>
          <w:sz w:val="28"/>
          <w:szCs w:val="28"/>
        </w:rPr>
        <w:t>соглашения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между</w:t>
      </w:r>
      <w:r w:rsidRPr="005B6257">
        <w:rPr>
          <w:rFonts w:eastAsia="Times New Roman"/>
          <w:sz w:val="28"/>
          <w:szCs w:val="28"/>
        </w:rPr>
        <w:t xml:space="preserve"> </w:t>
      </w:r>
      <w:r w:rsidR="00B758DC">
        <w:rPr>
          <w:rFonts w:eastAsia="Times New Roman"/>
          <w:sz w:val="28"/>
          <w:szCs w:val="28"/>
        </w:rPr>
        <w:t>Центром</w:t>
      </w:r>
      <w:r w:rsidR="00B758DC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и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Кредитными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организациями</w:t>
      </w:r>
      <w:r w:rsidRPr="005B6257">
        <w:rPr>
          <w:rFonts w:eastAsia="Times New Roman"/>
          <w:sz w:val="28"/>
          <w:szCs w:val="28"/>
        </w:rPr>
        <w:t>.</w:t>
      </w:r>
    </w:p>
    <w:p w14:paraId="40EEEAFA" w14:textId="77777777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 xml:space="preserve">1.6. </w:t>
      </w:r>
      <w:r w:rsidRPr="005B6257">
        <w:rPr>
          <w:rFonts w:eastAsia="Times New Roman" w:hint="eastAsia"/>
          <w:sz w:val="28"/>
          <w:szCs w:val="28"/>
        </w:rPr>
        <w:t>Генеральное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соглашение</w:t>
      </w:r>
      <w:r w:rsidRPr="005B6257">
        <w:rPr>
          <w:rFonts w:eastAsia="Times New Roman"/>
          <w:sz w:val="28"/>
          <w:szCs w:val="28"/>
        </w:rPr>
        <w:t xml:space="preserve"> по форме Кредитной организации должно</w:t>
      </w:r>
      <w:r w:rsidRPr="005B6257">
        <w:rPr>
          <w:rFonts w:eastAsia="Times New Roman"/>
          <w:sz w:val="28"/>
          <w:szCs w:val="28"/>
        </w:rPr>
        <w:br/>
        <w:t>содержать следующие обязательные условия:</w:t>
      </w:r>
    </w:p>
    <w:p w14:paraId="28B93DE8" w14:textId="77777777" w:rsidR="00034764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 xml:space="preserve">1.6.1. Срок размещения средств не может превышать </w:t>
      </w:r>
      <w:r w:rsidR="001F4282" w:rsidRPr="005B6257">
        <w:rPr>
          <w:rFonts w:eastAsia="Times New Roman"/>
          <w:sz w:val="28"/>
          <w:szCs w:val="28"/>
        </w:rPr>
        <w:t>1 (один) год</w:t>
      </w:r>
      <w:r w:rsidRPr="005B6257">
        <w:rPr>
          <w:rFonts w:eastAsia="Times New Roman"/>
          <w:sz w:val="28"/>
          <w:szCs w:val="28"/>
        </w:rPr>
        <w:t>;</w:t>
      </w:r>
    </w:p>
    <w:p w14:paraId="6588B2E3" w14:textId="7D99F3ED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>1.6.2. Безусловное полное и</w:t>
      </w:r>
      <w:r w:rsidR="005602C2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(или) частичное изъятие средств с банковского</w:t>
      </w:r>
      <w:r w:rsidR="001F4282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вклада (депозита);</w:t>
      </w:r>
    </w:p>
    <w:p w14:paraId="4843A4DA" w14:textId="77777777" w:rsidR="00083291" w:rsidRPr="005B6257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>1.6.3. Невозможность одностороннего изменения процентной ставки по</w:t>
      </w:r>
      <w:r w:rsidRPr="005B6257">
        <w:rPr>
          <w:rFonts w:eastAsia="Times New Roman"/>
          <w:sz w:val="28"/>
          <w:szCs w:val="28"/>
        </w:rPr>
        <w:br/>
        <w:t>договору банковского вклада (депозита) в сторону уменьшения;</w:t>
      </w:r>
    </w:p>
    <w:p w14:paraId="4579C075" w14:textId="063811EE" w:rsidR="00083291" w:rsidRPr="005B6257" w:rsidRDefault="00701114" w:rsidP="00181064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>1.6.</w:t>
      </w:r>
      <w:r w:rsidR="00E05BFE">
        <w:rPr>
          <w:rFonts w:eastAsia="Times New Roman"/>
          <w:sz w:val="28"/>
          <w:szCs w:val="28"/>
        </w:rPr>
        <w:t>4</w:t>
      </w:r>
      <w:r w:rsidRPr="005B6257">
        <w:rPr>
          <w:rFonts w:eastAsia="Times New Roman"/>
          <w:sz w:val="28"/>
          <w:szCs w:val="28"/>
        </w:rPr>
        <w:t>. Выплата процентов по банковскому вкладу (депозиту</w:t>
      </w:r>
      <w:proofErr w:type="gramStart"/>
      <w:r w:rsidRPr="005B6257">
        <w:rPr>
          <w:rFonts w:eastAsia="Times New Roman"/>
          <w:sz w:val="28"/>
          <w:szCs w:val="28"/>
        </w:rPr>
        <w:t>):</w:t>
      </w:r>
      <w:r w:rsidR="00181064">
        <w:rPr>
          <w:rFonts w:eastAsia="Times New Roman"/>
          <w:sz w:val="28"/>
          <w:szCs w:val="28"/>
        </w:rPr>
        <w:t xml:space="preserve"> </w:t>
      </w:r>
      <w:r w:rsidR="000249BE">
        <w:rPr>
          <w:rFonts w:eastAsia="Times New Roman"/>
          <w:sz w:val="28"/>
          <w:szCs w:val="28"/>
        </w:rPr>
        <w:t xml:space="preserve">  </w:t>
      </w:r>
      <w:proofErr w:type="gramEnd"/>
      <w:r w:rsidR="000249BE">
        <w:rPr>
          <w:rFonts w:eastAsia="Times New Roman"/>
          <w:sz w:val="28"/>
          <w:szCs w:val="28"/>
        </w:rPr>
        <w:t>е</w:t>
      </w:r>
      <w:r w:rsidRPr="005B6257">
        <w:rPr>
          <w:rFonts w:eastAsia="Times New Roman"/>
          <w:sz w:val="28"/>
          <w:szCs w:val="28"/>
        </w:rPr>
        <w:t>жемесячное</w:t>
      </w:r>
      <w:r w:rsidR="000249BE">
        <w:rPr>
          <w:rFonts w:eastAsia="Times New Roman"/>
          <w:sz w:val="28"/>
          <w:szCs w:val="28"/>
        </w:rPr>
        <w:t xml:space="preserve">, </w:t>
      </w:r>
      <w:r w:rsidR="005602C2">
        <w:rPr>
          <w:rFonts w:eastAsia="Times New Roman"/>
          <w:sz w:val="28"/>
          <w:szCs w:val="28"/>
        </w:rPr>
        <w:t>ежеквартальное</w:t>
      </w:r>
      <w:r w:rsidR="000249BE">
        <w:rPr>
          <w:rFonts w:eastAsia="Times New Roman"/>
          <w:sz w:val="28"/>
          <w:szCs w:val="28"/>
        </w:rPr>
        <w:t>,</w:t>
      </w:r>
      <w:r w:rsidR="005602C2">
        <w:rPr>
          <w:rFonts w:eastAsia="Times New Roman"/>
          <w:sz w:val="28"/>
          <w:szCs w:val="28"/>
        </w:rPr>
        <w:t xml:space="preserve"> </w:t>
      </w:r>
      <w:r w:rsidR="005602C2" w:rsidRPr="005B6257">
        <w:rPr>
          <w:rFonts w:eastAsia="Times New Roman"/>
          <w:sz w:val="28"/>
          <w:szCs w:val="28"/>
        </w:rPr>
        <w:t>в конце срока действия договора</w:t>
      </w:r>
      <w:r w:rsidR="005602C2" w:rsidRPr="005B6257">
        <w:rPr>
          <w:rFonts w:eastAsia="Times New Roman"/>
          <w:sz w:val="28"/>
          <w:szCs w:val="28"/>
        </w:rPr>
        <w:br/>
        <w:t>банковского вклада (депозита)</w:t>
      </w:r>
      <w:r w:rsidR="005602C2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перечисление процентов по банковскому вкладу</w:t>
      </w:r>
      <w:r w:rsidR="005602C2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 xml:space="preserve">(депозиту) на расчетный счет </w:t>
      </w:r>
      <w:r w:rsidR="00B758DC">
        <w:rPr>
          <w:rFonts w:eastAsia="Times New Roman"/>
          <w:sz w:val="28"/>
          <w:szCs w:val="28"/>
        </w:rPr>
        <w:t>Центра</w:t>
      </w:r>
      <w:r w:rsidRPr="005B6257">
        <w:rPr>
          <w:rFonts w:eastAsia="Times New Roman"/>
          <w:sz w:val="28"/>
          <w:szCs w:val="28"/>
        </w:rPr>
        <w:t xml:space="preserve">, указанный в договоре </w:t>
      </w:r>
      <w:r w:rsidR="001F4282" w:rsidRPr="005B6257">
        <w:rPr>
          <w:rFonts w:eastAsia="Times New Roman"/>
          <w:sz w:val="28"/>
          <w:szCs w:val="28"/>
        </w:rPr>
        <w:t xml:space="preserve">банковского вклада </w:t>
      </w:r>
      <w:r w:rsidRPr="005B6257">
        <w:rPr>
          <w:rFonts w:eastAsia="Times New Roman"/>
          <w:sz w:val="28"/>
          <w:szCs w:val="28"/>
        </w:rPr>
        <w:t>(депозита);</w:t>
      </w:r>
    </w:p>
    <w:p w14:paraId="0F300093" w14:textId="245A851B" w:rsidR="0008329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 xml:space="preserve">Порядок выплаты процентов определяется </w:t>
      </w:r>
      <w:r w:rsidR="00B758DC">
        <w:rPr>
          <w:rFonts w:eastAsia="Times New Roman"/>
          <w:sz w:val="28"/>
          <w:szCs w:val="28"/>
        </w:rPr>
        <w:t>Центром</w:t>
      </w:r>
      <w:r w:rsidR="00B758DC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при каждом размещении</w:t>
      </w:r>
      <w:r w:rsidR="001B69E9" w:rsidRPr="005B6257">
        <w:rPr>
          <w:rFonts w:eastAsia="Times New Roman"/>
          <w:sz w:val="28"/>
          <w:szCs w:val="28"/>
        </w:rPr>
        <w:t xml:space="preserve"> </w:t>
      </w:r>
      <w:r w:rsidR="00DF11EA">
        <w:rPr>
          <w:rFonts w:eastAsia="Times New Roman"/>
          <w:sz w:val="28"/>
          <w:szCs w:val="28"/>
        </w:rPr>
        <w:t xml:space="preserve">денежных </w:t>
      </w:r>
      <w:r w:rsidRPr="005B6257">
        <w:rPr>
          <w:rFonts w:eastAsia="Times New Roman"/>
          <w:sz w:val="28"/>
          <w:szCs w:val="28"/>
        </w:rPr>
        <w:t>средств</w:t>
      </w:r>
      <w:r w:rsidR="00C325ED">
        <w:rPr>
          <w:rFonts w:eastAsia="Times New Roman"/>
          <w:sz w:val="28"/>
          <w:szCs w:val="28"/>
        </w:rPr>
        <w:t xml:space="preserve"> гарантийного капитала</w:t>
      </w:r>
      <w:r w:rsidRPr="005B6257">
        <w:rPr>
          <w:rFonts w:eastAsia="Times New Roman"/>
          <w:sz w:val="28"/>
          <w:szCs w:val="28"/>
        </w:rPr>
        <w:t xml:space="preserve"> и указывается в </w:t>
      </w:r>
      <w:r w:rsidR="0072054F" w:rsidRPr="005B6257">
        <w:rPr>
          <w:rFonts w:eastAsia="Times New Roman"/>
          <w:sz w:val="28"/>
          <w:szCs w:val="28"/>
        </w:rPr>
        <w:t xml:space="preserve">Извещении </w:t>
      </w:r>
      <w:r w:rsidR="00DF11EA" w:rsidRPr="00181064">
        <w:rPr>
          <w:bCs/>
          <w:sz w:val="28"/>
          <w:szCs w:val="28"/>
        </w:rPr>
        <w:t>о проведении отбора коммерческих предложений для размещения</w:t>
      </w:r>
      <w:r w:rsidR="00DF11EA">
        <w:rPr>
          <w:bCs/>
          <w:sz w:val="28"/>
          <w:szCs w:val="28"/>
        </w:rPr>
        <w:t xml:space="preserve"> денежных средств в банковские вклады (депозиты)</w:t>
      </w:r>
      <w:r w:rsidRPr="005B6257">
        <w:rPr>
          <w:rFonts w:eastAsia="Times New Roman"/>
          <w:sz w:val="28"/>
          <w:szCs w:val="28"/>
        </w:rPr>
        <w:t>.</w:t>
      </w:r>
    </w:p>
    <w:p w14:paraId="79DEC981" w14:textId="450560E0" w:rsidR="002E16C1" w:rsidRDefault="000948F8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1.6.</w:t>
      </w:r>
      <w:r w:rsidR="00B60B1B">
        <w:rPr>
          <w:rFonts w:eastAsia="Times New Roman"/>
          <w:sz w:val="28"/>
          <w:szCs w:val="28"/>
        </w:rPr>
        <w:t>5</w:t>
      </w:r>
      <w:r w:rsidR="002E16C1">
        <w:rPr>
          <w:rFonts w:eastAsia="Times New Roman"/>
          <w:sz w:val="28"/>
          <w:szCs w:val="28"/>
        </w:rPr>
        <w:t xml:space="preserve">. Обязательство по заключению договора банковского вклада (депозита) </w:t>
      </w:r>
      <w:r w:rsidR="00394D8F">
        <w:rPr>
          <w:rFonts w:eastAsia="Times New Roman"/>
          <w:sz w:val="28"/>
          <w:szCs w:val="28"/>
        </w:rPr>
        <w:t xml:space="preserve">или размещению временно свободных денежных средств гарантийного капитала в депозит </w:t>
      </w:r>
      <w:r w:rsidR="002E16C1">
        <w:rPr>
          <w:rFonts w:eastAsia="Times New Roman"/>
          <w:sz w:val="28"/>
          <w:szCs w:val="28"/>
        </w:rPr>
        <w:t xml:space="preserve">в срок не позднее </w:t>
      </w:r>
      <w:r w:rsidR="002E16C1" w:rsidRPr="005B6257">
        <w:rPr>
          <w:rFonts w:eastAsia="Times New Roman"/>
          <w:sz w:val="28"/>
          <w:szCs w:val="28"/>
        </w:rPr>
        <w:t>3</w:t>
      </w:r>
      <w:r w:rsidR="002E16C1">
        <w:rPr>
          <w:rFonts w:eastAsia="Times New Roman"/>
          <w:sz w:val="28"/>
          <w:szCs w:val="28"/>
        </w:rPr>
        <w:t xml:space="preserve"> рабочих дней с момента </w:t>
      </w:r>
      <w:r w:rsidR="008D640E">
        <w:rPr>
          <w:rFonts w:eastAsia="Times New Roman"/>
          <w:sz w:val="28"/>
          <w:szCs w:val="28"/>
        </w:rPr>
        <w:t xml:space="preserve">подведения итогов </w:t>
      </w:r>
      <w:r w:rsidR="002E16C1">
        <w:rPr>
          <w:rFonts w:eastAsia="Times New Roman"/>
          <w:sz w:val="28"/>
          <w:szCs w:val="28"/>
        </w:rPr>
        <w:t>отбора коммерческих предложений.</w:t>
      </w:r>
    </w:p>
    <w:p w14:paraId="72E54E73" w14:textId="7A62431E" w:rsidR="00745295" w:rsidRDefault="00745295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1.6.</w:t>
      </w:r>
      <w:r w:rsidR="00B60B1B">
        <w:rPr>
          <w:rFonts w:eastAsia="Times New Roman"/>
          <w:sz w:val="28"/>
          <w:szCs w:val="28"/>
        </w:rPr>
        <w:t>6</w:t>
      </w:r>
      <w:r>
        <w:rPr>
          <w:rFonts w:eastAsia="Times New Roman"/>
          <w:sz w:val="28"/>
          <w:szCs w:val="28"/>
        </w:rPr>
        <w:t xml:space="preserve">. Возможность расторжения </w:t>
      </w:r>
      <w:r w:rsidR="00B758DC">
        <w:rPr>
          <w:rFonts w:eastAsia="Times New Roman"/>
          <w:sz w:val="28"/>
          <w:szCs w:val="28"/>
        </w:rPr>
        <w:t xml:space="preserve">Центром </w:t>
      </w:r>
      <w:r>
        <w:rPr>
          <w:rFonts w:eastAsia="Times New Roman"/>
          <w:sz w:val="28"/>
          <w:szCs w:val="28"/>
        </w:rPr>
        <w:t>Генераль</w:t>
      </w:r>
      <w:r w:rsidR="009B7DE7">
        <w:rPr>
          <w:rFonts w:eastAsia="Times New Roman"/>
          <w:sz w:val="28"/>
          <w:szCs w:val="28"/>
        </w:rPr>
        <w:t>ного соглашения в одностороннем</w:t>
      </w:r>
      <w:r>
        <w:rPr>
          <w:rFonts w:eastAsia="Times New Roman"/>
          <w:sz w:val="28"/>
          <w:szCs w:val="28"/>
        </w:rPr>
        <w:t xml:space="preserve"> порядке</w:t>
      </w:r>
      <w:r w:rsidR="00FA2579">
        <w:rPr>
          <w:rFonts w:eastAsia="Times New Roman"/>
          <w:sz w:val="28"/>
          <w:szCs w:val="28"/>
        </w:rPr>
        <w:t xml:space="preserve"> в соответствии с условиями настоящего Порядка</w:t>
      </w:r>
      <w:r w:rsidR="00B70C5E">
        <w:rPr>
          <w:rFonts w:eastAsia="Times New Roman"/>
          <w:sz w:val="28"/>
          <w:szCs w:val="28"/>
        </w:rPr>
        <w:t>.</w:t>
      </w:r>
    </w:p>
    <w:p w14:paraId="61FF83E4" w14:textId="40ABA7F9" w:rsidR="00083291" w:rsidRPr="001F4282" w:rsidRDefault="00701114" w:rsidP="001F428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1.7. К участию в отборе Кредитных организаций на право заключения</w:t>
      </w:r>
      <w:r w:rsidRPr="00BC1A71">
        <w:rPr>
          <w:rFonts w:eastAsia="Times New Roman"/>
          <w:sz w:val="28"/>
          <w:szCs w:val="28"/>
        </w:rPr>
        <w:br/>
        <w:t xml:space="preserve">Генерального соглашения с </w:t>
      </w:r>
      <w:r w:rsidR="00B758DC">
        <w:rPr>
          <w:rFonts w:eastAsia="Times New Roman"/>
          <w:sz w:val="28"/>
          <w:szCs w:val="28"/>
        </w:rPr>
        <w:t>Центром</w:t>
      </w:r>
      <w:r w:rsidRPr="00BC1A71">
        <w:rPr>
          <w:rFonts w:eastAsia="Times New Roman"/>
          <w:sz w:val="28"/>
          <w:szCs w:val="28"/>
        </w:rPr>
        <w:t xml:space="preserve"> допускаются Кредитные организации,</w:t>
      </w:r>
      <w:r w:rsidR="00B70C5E">
        <w:rPr>
          <w:rFonts w:eastAsia="Times New Roman"/>
          <w:sz w:val="28"/>
          <w:szCs w:val="28"/>
        </w:rPr>
        <w:t xml:space="preserve"> </w:t>
      </w:r>
      <w:r w:rsidRPr="001F4282">
        <w:rPr>
          <w:rFonts w:eastAsia="Times New Roman"/>
          <w:sz w:val="28"/>
          <w:szCs w:val="28"/>
        </w:rPr>
        <w:t>соответствующие требованиям</w:t>
      </w:r>
      <w:r w:rsidR="000948F8">
        <w:rPr>
          <w:rFonts w:eastAsia="Times New Roman"/>
          <w:sz w:val="28"/>
          <w:szCs w:val="28"/>
        </w:rPr>
        <w:t xml:space="preserve"> к Кредитным организациям, утвержденным в Инвестиционной декларации</w:t>
      </w:r>
      <w:r w:rsidR="000249BE">
        <w:rPr>
          <w:rFonts w:eastAsia="Times New Roman"/>
          <w:sz w:val="28"/>
          <w:szCs w:val="28"/>
        </w:rPr>
        <w:t xml:space="preserve"> Центра</w:t>
      </w:r>
      <w:r w:rsidR="00987BA3">
        <w:rPr>
          <w:rFonts w:eastAsia="Times New Roman"/>
          <w:sz w:val="28"/>
          <w:szCs w:val="28"/>
        </w:rPr>
        <w:t>, размещенной на сайте Центра</w:t>
      </w:r>
    </w:p>
    <w:p w14:paraId="2273B43F" w14:textId="388F9CBD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1.8. </w:t>
      </w:r>
      <w:r w:rsidR="00B758DC">
        <w:rPr>
          <w:rFonts w:eastAsia="Times New Roman"/>
          <w:sz w:val="28"/>
          <w:szCs w:val="28"/>
        </w:rPr>
        <w:t>Центр</w:t>
      </w:r>
      <w:r w:rsidR="00B758DC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вправе установить дополнительные обязательные условия</w:t>
      </w:r>
      <w:r w:rsidR="00181064">
        <w:rPr>
          <w:rFonts w:eastAsia="Times New Roman"/>
          <w:sz w:val="28"/>
          <w:szCs w:val="28"/>
        </w:rPr>
        <w:t xml:space="preserve"> </w:t>
      </w:r>
      <w:r w:rsidR="00B758DC">
        <w:rPr>
          <w:rFonts w:eastAsia="Times New Roman"/>
          <w:sz w:val="28"/>
          <w:szCs w:val="28"/>
        </w:rPr>
        <w:t xml:space="preserve"> </w:t>
      </w:r>
      <w:r w:rsidR="00495173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размещения</w:t>
      </w:r>
      <w:r w:rsidR="00DF11EA">
        <w:rPr>
          <w:rFonts w:eastAsia="Times New Roman"/>
          <w:sz w:val="28"/>
          <w:szCs w:val="28"/>
        </w:rPr>
        <w:t xml:space="preserve"> </w:t>
      </w:r>
      <w:r w:rsidR="00014787">
        <w:rPr>
          <w:rFonts w:eastAsia="Times New Roman"/>
          <w:sz w:val="28"/>
          <w:szCs w:val="28"/>
        </w:rPr>
        <w:t xml:space="preserve">временно свободных </w:t>
      </w:r>
      <w:r w:rsidR="00DF11EA">
        <w:rPr>
          <w:rFonts w:eastAsia="Times New Roman"/>
          <w:sz w:val="28"/>
          <w:szCs w:val="28"/>
        </w:rPr>
        <w:t xml:space="preserve">денежных </w:t>
      </w:r>
      <w:r w:rsidRPr="00BC1A71">
        <w:rPr>
          <w:rFonts w:eastAsia="Times New Roman"/>
          <w:sz w:val="28"/>
          <w:szCs w:val="28"/>
        </w:rPr>
        <w:t>средств</w:t>
      </w:r>
      <w:r w:rsidR="00C325ED">
        <w:rPr>
          <w:rFonts w:eastAsia="Times New Roman"/>
          <w:sz w:val="28"/>
          <w:szCs w:val="28"/>
        </w:rPr>
        <w:t xml:space="preserve"> гарантийного капитала</w:t>
      </w:r>
      <w:r w:rsidRPr="00BC1A71">
        <w:rPr>
          <w:rFonts w:eastAsia="Times New Roman"/>
          <w:sz w:val="28"/>
          <w:szCs w:val="28"/>
        </w:rPr>
        <w:t>.</w:t>
      </w:r>
    </w:p>
    <w:p w14:paraId="4BD69660" w14:textId="77FC90C4" w:rsidR="002E16C1" w:rsidRDefault="002E16C1" w:rsidP="002E16C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1.9. </w:t>
      </w:r>
      <w:r w:rsidR="00495173">
        <w:rPr>
          <w:rFonts w:eastAsia="Times New Roman"/>
          <w:sz w:val="28"/>
          <w:szCs w:val="28"/>
        </w:rPr>
        <w:t xml:space="preserve">Центр </w:t>
      </w:r>
      <w:r>
        <w:rPr>
          <w:rFonts w:eastAsia="Times New Roman"/>
          <w:sz w:val="28"/>
          <w:szCs w:val="28"/>
        </w:rPr>
        <w:t>размещает извещение о проведении отбора коммерческих предложений в целях размещения</w:t>
      </w:r>
      <w:r w:rsidR="00DF11EA">
        <w:rPr>
          <w:rFonts w:eastAsia="Times New Roman"/>
          <w:sz w:val="28"/>
          <w:szCs w:val="28"/>
        </w:rPr>
        <w:t xml:space="preserve"> </w:t>
      </w:r>
      <w:r w:rsidR="00014787">
        <w:rPr>
          <w:rFonts w:eastAsia="Times New Roman"/>
          <w:sz w:val="28"/>
          <w:szCs w:val="28"/>
        </w:rPr>
        <w:t xml:space="preserve">временно свободных </w:t>
      </w:r>
      <w:r w:rsidR="00DF11EA">
        <w:rPr>
          <w:rFonts w:eastAsia="Times New Roman"/>
          <w:sz w:val="28"/>
          <w:szCs w:val="28"/>
        </w:rPr>
        <w:t>денежных</w:t>
      </w:r>
      <w:r>
        <w:rPr>
          <w:rFonts w:eastAsia="Times New Roman"/>
          <w:sz w:val="28"/>
          <w:szCs w:val="28"/>
        </w:rPr>
        <w:t xml:space="preserve"> средств </w:t>
      </w:r>
      <w:r w:rsidR="00C325ED">
        <w:rPr>
          <w:rFonts w:eastAsia="Times New Roman"/>
          <w:sz w:val="28"/>
          <w:szCs w:val="28"/>
        </w:rPr>
        <w:t xml:space="preserve">гарантийного капитала </w:t>
      </w:r>
      <w:r w:rsidR="00B70C5E">
        <w:rPr>
          <w:rFonts w:eastAsia="Times New Roman"/>
          <w:sz w:val="28"/>
          <w:szCs w:val="28"/>
        </w:rPr>
        <w:t xml:space="preserve">Центра </w:t>
      </w:r>
      <w:r>
        <w:rPr>
          <w:rFonts w:eastAsia="Times New Roman"/>
          <w:sz w:val="28"/>
          <w:szCs w:val="28"/>
        </w:rPr>
        <w:t xml:space="preserve">на официальном сайте </w:t>
      </w:r>
      <w:r w:rsidR="00495173">
        <w:rPr>
          <w:rFonts w:eastAsia="Times New Roman"/>
          <w:sz w:val="28"/>
          <w:szCs w:val="28"/>
        </w:rPr>
        <w:t xml:space="preserve">Центра </w:t>
      </w:r>
      <w:r w:rsidR="00767618">
        <w:rPr>
          <w:rFonts w:eastAsia="Times New Roman"/>
          <w:sz w:val="28"/>
          <w:szCs w:val="28"/>
        </w:rPr>
        <w:t xml:space="preserve">по </w:t>
      </w:r>
      <w:r w:rsidR="00513AAA">
        <w:rPr>
          <w:rFonts w:eastAsia="Times New Roman"/>
          <w:sz w:val="28"/>
          <w:szCs w:val="28"/>
        </w:rPr>
        <w:t xml:space="preserve">типовой </w:t>
      </w:r>
      <w:r w:rsidR="00767618">
        <w:rPr>
          <w:rFonts w:eastAsia="Times New Roman"/>
          <w:sz w:val="28"/>
          <w:szCs w:val="28"/>
        </w:rPr>
        <w:t>форме (Приложение 2</w:t>
      </w:r>
      <w:r w:rsidR="00767618" w:rsidRPr="00F13976">
        <w:rPr>
          <w:rFonts w:eastAsia="Times New Roman"/>
          <w:sz w:val="28"/>
          <w:szCs w:val="28"/>
        </w:rPr>
        <w:t xml:space="preserve"> </w:t>
      </w:r>
      <w:r w:rsidR="00767618" w:rsidRPr="00BC1A71">
        <w:rPr>
          <w:rFonts w:eastAsia="Times New Roman"/>
          <w:sz w:val="28"/>
          <w:szCs w:val="28"/>
        </w:rPr>
        <w:t>к настоящему</w:t>
      </w:r>
      <w:r w:rsidR="00767618">
        <w:rPr>
          <w:rFonts w:eastAsia="Times New Roman"/>
          <w:sz w:val="28"/>
          <w:szCs w:val="28"/>
        </w:rPr>
        <w:t xml:space="preserve"> </w:t>
      </w:r>
      <w:r w:rsidR="00767618" w:rsidRPr="00BC1A71">
        <w:rPr>
          <w:rFonts w:eastAsia="Times New Roman"/>
          <w:sz w:val="28"/>
          <w:szCs w:val="28"/>
        </w:rPr>
        <w:t>Порядку</w:t>
      </w:r>
      <w:r w:rsidR="00767618">
        <w:rPr>
          <w:rFonts w:eastAsia="Times New Roman"/>
          <w:sz w:val="28"/>
          <w:szCs w:val="28"/>
        </w:rPr>
        <w:t xml:space="preserve">) </w:t>
      </w:r>
      <w:r>
        <w:rPr>
          <w:rFonts w:eastAsia="Times New Roman"/>
          <w:sz w:val="28"/>
          <w:szCs w:val="28"/>
        </w:rPr>
        <w:t>с указанием основных условий размещения средств</w:t>
      </w:r>
      <w:r w:rsidR="00767618">
        <w:rPr>
          <w:rFonts w:eastAsia="Times New Roman"/>
          <w:sz w:val="28"/>
          <w:szCs w:val="28"/>
        </w:rPr>
        <w:t>, сроков подачи коммерческих предложений, сроков подведения итогов</w:t>
      </w:r>
      <w:r w:rsidR="00513AAA">
        <w:rPr>
          <w:rFonts w:eastAsia="Times New Roman"/>
          <w:sz w:val="28"/>
          <w:szCs w:val="28"/>
        </w:rPr>
        <w:t xml:space="preserve"> отбора коммерческих предложений</w:t>
      </w:r>
      <w:r w:rsidR="00767618">
        <w:rPr>
          <w:rFonts w:eastAsia="Times New Roman"/>
          <w:sz w:val="28"/>
          <w:szCs w:val="28"/>
        </w:rPr>
        <w:t xml:space="preserve">. </w:t>
      </w:r>
    </w:p>
    <w:p w14:paraId="0253B147" w14:textId="611A45A1" w:rsidR="00133032" w:rsidRPr="00BC1A71" w:rsidRDefault="00133032" w:rsidP="0013303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</w:t>
      </w:r>
      <w:r w:rsidRPr="00BC1A71">
        <w:rPr>
          <w:rFonts w:eastAsia="Times New Roman"/>
          <w:sz w:val="28"/>
          <w:szCs w:val="28"/>
        </w:rPr>
        <w:t>.</w:t>
      </w:r>
      <w:r>
        <w:rPr>
          <w:rFonts w:eastAsia="Times New Roman"/>
          <w:sz w:val="28"/>
          <w:szCs w:val="28"/>
        </w:rPr>
        <w:t>10</w:t>
      </w:r>
      <w:r w:rsidRPr="00BC1A71">
        <w:rPr>
          <w:rFonts w:eastAsia="Times New Roman"/>
          <w:sz w:val="28"/>
          <w:szCs w:val="28"/>
        </w:rPr>
        <w:t xml:space="preserve">. Решение о </w:t>
      </w:r>
      <w:r>
        <w:rPr>
          <w:rFonts w:eastAsia="Times New Roman"/>
          <w:sz w:val="28"/>
          <w:szCs w:val="28"/>
        </w:rPr>
        <w:t xml:space="preserve">размещении </w:t>
      </w:r>
      <w:r w:rsidR="00893650">
        <w:rPr>
          <w:rFonts w:eastAsia="Times New Roman"/>
          <w:sz w:val="28"/>
          <w:szCs w:val="28"/>
        </w:rPr>
        <w:t xml:space="preserve">временно свободных </w:t>
      </w:r>
      <w:r w:rsidR="00DF11EA">
        <w:rPr>
          <w:rFonts w:eastAsia="Times New Roman"/>
          <w:sz w:val="28"/>
          <w:szCs w:val="28"/>
        </w:rPr>
        <w:t xml:space="preserve">денежных </w:t>
      </w:r>
      <w:r>
        <w:rPr>
          <w:rFonts w:eastAsia="Times New Roman"/>
          <w:sz w:val="28"/>
          <w:szCs w:val="28"/>
        </w:rPr>
        <w:t xml:space="preserve">средств </w:t>
      </w:r>
      <w:r w:rsidR="007F6F0A">
        <w:rPr>
          <w:rFonts w:eastAsia="Times New Roman"/>
          <w:sz w:val="28"/>
          <w:szCs w:val="28"/>
        </w:rPr>
        <w:t xml:space="preserve">гарантийного капитала </w:t>
      </w:r>
      <w:r w:rsidR="00495173">
        <w:rPr>
          <w:rFonts w:eastAsia="Times New Roman"/>
          <w:sz w:val="28"/>
          <w:szCs w:val="28"/>
        </w:rPr>
        <w:t xml:space="preserve">Центра </w:t>
      </w:r>
      <w:r>
        <w:rPr>
          <w:rFonts w:eastAsia="Times New Roman"/>
          <w:sz w:val="28"/>
          <w:szCs w:val="28"/>
        </w:rPr>
        <w:t xml:space="preserve">в рамках </w:t>
      </w:r>
      <w:r w:rsidRPr="00BC1A71">
        <w:rPr>
          <w:rFonts w:eastAsia="Times New Roman"/>
          <w:sz w:val="28"/>
          <w:szCs w:val="28"/>
        </w:rPr>
        <w:t>Генерального соглашения</w:t>
      </w:r>
      <w:r>
        <w:rPr>
          <w:rFonts w:eastAsia="Times New Roman"/>
          <w:sz w:val="28"/>
          <w:szCs w:val="28"/>
        </w:rPr>
        <w:t xml:space="preserve">, </w:t>
      </w:r>
      <w:r w:rsidR="00E02226">
        <w:rPr>
          <w:rFonts w:eastAsia="Times New Roman"/>
          <w:sz w:val="28"/>
          <w:szCs w:val="28"/>
        </w:rPr>
        <w:t>условия</w:t>
      </w:r>
      <w:r w:rsidR="009B7DE7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размещ</w:t>
      </w:r>
      <w:r w:rsidR="00E02226">
        <w:rPr>
          <w:rFonts w:eastAsia="Times New Roman"/>
          <w:sz w:val="28"/>
          <w:szCs w:val="28"/>
        </w:rPr>
        <w:t>ения</w:t>
      </w:r>
      <w:r>
        <w:rPr>
          <w:rFonts w:eastAsia="Times New Roman"/>
          <w:sz w:val="28"/>
          <w:szCs w:val="28"/>
        </w:rPr>
        <w:t xml:space="preserve"> средств </w:t>
      </w:r>
      <w:r w:rsidR="007F6F0A">
        <w:rPr>
          <w:rFonts w:eastAsia="Times New Roman"/>
          <w:sz w:val="28"/>
          <w:szCs w:val="28"/>
        </w:rPr>
        <w:t xml:space="preserve">гарантийного капитала </w:t>
      </w:r>
      <w:r w:rsidR="00495173">
        <w:rPr>
          <w:rFonts w:eastAsia="Times New Roman"/>
          <w:sz w:val="28"/>
          <w:szCs w:val="28"/>
        </w:rPr>
        <w:t xml:space="preserve">Центра </w:t>
      </w:r>
      <w:r w:rsidRPr="00BC1A71">
        <w:rPr>
          <w:rFonts w:eastAsia="Times New Roman"/>
          <w:sz w:val="28"/>
          <w:szCs w:val="28"/>
        </w:rPr>
        <w:t xml:space="preserve">принимается </w:t>
      </w:r>
      <w:r w:rsidRPr="005B6257">
        <w:rPr>
          <w:rFonts w:eastAsia="Times New Roman"/>
          <w:sz w:val="28"/>
          <w:szCs w:val="28"/>
        </w:rPr>
        <w:t>Дирекцией.</w:t>
      </w:r>
      <w:r w:rsidR="009B7DE7">
        <w:rPr>
          <w:rFonts w:eastAsia="Times New Roman"/>
          <w:sz w:val="28"/>
          <w:szCs w:val="28"/>
        </w:rPr>
        <w:t xml:space="preserve"> </w:t>
      </w:r>
    </w:p>
    <w:p w14:paraId="5FC4A072" w14:textId="2702D981" w:rsidR="00C42891" w:rsidRDefault="002E16C1" w:rsidP="00C428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</w:t>
      </w:r>
      <w:r w:rsidR="00133032">
        <w:rPr>
          <w:rFonts w:eastAsia="Times New Roman"/>
          <w:sz w:val="28"/>
          <w:szCs w:val="28"/>
        </w:rPr>
        <w:t>1</w:t>
      </w:r>
      <w:r>
        <w:rPr>
          <w:rFonts w:eastAsia="Times New Roman"/>
          <w:sz w:val="28"/>
          <w:szCs w:val="28"/>
        </w:rPr>
        <w:t>. Кредитные организации</w:t>
      </w:r>
      <w:r w:rsidR="00767618">
        <w:rPr>
          <w:rFonts w:eastAsia="Times New Roman"/>
          <w:sz w:val="28"/>
          <w:szCs w:val="28"/>
        </w:rPr>
        <w:t>, с которыми заключено генеральное соглашение,</w:t>
      </w:r>
      <w:r>
        <w:rPr>
          <w:rFonts w:eastAsia="Times New Roman"/>
          <w:sz w:val="28"/>
          <w:szCs w:val="28"/>
        </w:rPr>
        <w:t xml:space="preserve"> </w:t>
      </w:r>
      <w:r w:rsidR="009B7DE7">
        <w:rPr>
          <w:rFonts w:eastAsia="Times New Roman"/>
          <w:sz w:val="28"/>
          <w:szCs w:val="28"/>
        </w:rPr>
        <w:t xml:space="preserve">представляют в </w:t>
      </w:r>
      <w:r w:rsidR="00495173">
        <w:rPr>
          <w:rFonts w:eastAsia="Times New Roman"/>
          <w:sz w:val="28"/>
          <w:szCs w:val="28"/>
        </w:rPr>
        <w:t xml:space="preserve">Центр </w:t>
      </w:r>
      <w:r w:rsidR="00C9059E">
        <w:rPr>
          <w:rFonts w:eastAsia="Times New Roman"/>
          <w:sz w:val="28"/>
          <w:szCs w:val="28"/>
        </w:rPr>
        <w:t xml:space="preserve">по адресу Центра </w:t>
      </w:r>
      <w:r>
        <w:rPr>
          <w:rFonts w:eastAsia="Times New Roman"/>
          <w:sz w:val="28"/>
          <w:szCs w:val="28"/>
        </w:rPr>
        <w:t xml:space="preserve">коммерческие предложения </w:t>
      </w:r>
      <w:r w:rsidR="009927B6">
        <w:rPr>
          <w:rFonts w:eastAsia="Times New Roman"/>
          <w:sz w:val="28"/>
          <w:szCs w:val="28"/>
        </w:rPr>
        <w:t xml:space="preserve">в установленные </w:t>
      </w:r>
      <w:r w:rsidR="00767618">
        <w:rPr>
          <w:rFonts w:eastAsia="Times New Roman"/>
          <w:sz w:val="28"/>
          <w:szCs w:val="28"/>
        </w:rPr>
        <w:t xml:space="preserve">в извещении </w:t>
      </w:r>
      <w:r w:rsidR="009927B6">
        <w:rPr>
          <w:rFonts w:eastAsia="Times New Roman"/>
          <w:sz w:val="28"/>
          <w:szCs w:val="28"/>
        </w:rPr>
        <w:t xml:space="preserve">сроки </w:t>
      </w:r>
      <w:r>
        <w:rPr>
          <w:rFonts w:eastAsia="Times New Roman"/>
          <w:sz w:val="28"/>
          <w:szCs w:val="28"/>
        </w:rPr>
        <w:t xml:space="preserve">по </w:t>
      </w:r>
      <w:r w:rsidR="00513AAA">
        <w:rPr>
          <w:rFonts w:eastAsia="Times New Roman"/>
          <w:sz w:val="28"/>
          <w:szCs w:val="28"/>
        </w:rPr>
        <w:t xml:space="preserve">типовой </w:t>
      </w:r>
      <w:r>
        <w:rPr>
          <w:rFonts w:eastAsia="Times New Roman"/>
          <w:sz w:val="28"/>
          <w:szCs w:val="28"/>
        </w:rPr>
        <w:t xml:space="preserve">форме </w:t>
      </w:r>
      <w:r w:rsidR="00F13976">
        <w:rPr>
          <w:rFonts w:eastAsia="Times New Roman"/>
          <w:sz w:val="28"/>
          <w:szCs w:val="28"/>
        </w:rPr>
        <w:t>(</w:t>
      </w:r>
      <w:r>
        <w:rPr>
          <w:rFonts w:eastAsia="Times New Roman"/>
          <w:sz w:val="28"/>
          <w:szCs w:val="28"/>
        </w:rPr>
        <w:t xml:space="preserve">Приложение </w:t>
      </w:r>
      <w:r w:rsidR="003E1ADB">
        <w:rPr>
          <w:rFonts w:eastAsia="Times New Roman"/>
          <w:sz w:val="28"/>
          <w:szCs w:val="28"/>
        </w:rPr>
        <w:t>3</w:t>
      </w:r>
      <w:r w:rsidR="00F13976" w:rsidRPr="00F13976">
        <w:rPr>
          <w:rFonts w:eastAsia="Times New Roman"/>
          <w:sz w:val="28"/>
          <w:szCs w:val="28"/>
        </w:rPr>
        <w:t xml:space="preserve"> </w:t>
      </w:r>
      <w:r w:rsidR="00F13976" w:rsidRPr="00BC1A71">
        <w:rPr>
          <w:rFonts w:eastAsia="Times New Roman"/>
          <w:sz w:val="28"/>
          <w:szCs w:val="28"/>
        </w:rPr>
        <w:t>к настоящему</w:t>
      </w:r>
      <w:r w:rsidR="00767618">
        <w:rPr>
          <w:rFonts w:eastAsia="Times New Roman"/>
          <w:sz w:val="28"/>
          <w:szCs w:val="28"/>
        </w:rPr>
        <w:t xml:space="preserve"> </w:t>
      </w:r>
      <w:r w:rsidR="00F13976" w:rsidRPr="00BC1A71">
        <w:rPr>
          <w:rFonts w:eastAsia="Times New Roman"/>
          <w:sz w:val="28"/>
          <w:szCs w:val="28"/>
        </w:rPr>
        <w:t>Порядку</w:t>
      </w:r>
      <w:r w:rsidR="00F13976">
        <w:rPr>
          <w:rFonts w:eastAsia="Times New Roman"/>
          <w:sz w:val="28"/>
          <w:szCs w:val="28"/>
        </w:rPr>
        <w:t>)</w:t>
      </w:r>
      <w:r w:rsidR="00F12892">
        <w:rPr>
          <w:rFonts w:eastAsia="Times New Roman"/>
          <w:sz w:val="28"/>
          <w:szCs w:val="28"/>
        </w:rPr>
        <w:t>.</w:t>
      </w:r>
      <w:r w:rsidR="00AE4ECF">
        <w:rPr>
          <w:rFonts w:eastAsia="Times New Roman"/>
          <w:sz w:val="28"/>
          <w:szCs w:val="28"/>
        </w:rPr>
        <w:t xml:space="preserve">    </w:t>
      </w:r>
    </w:p>
    <w:p w14:paraId="154C2357" w14:textId="77777777" w:rsidR="00513AAA" w:rsidRDefault="00513AAA" w:rsidP="00C428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1.12. Рассмотрение коммерческих предложений, поступивших от кредитных организаций, осуществляется Дирекцией.</w:t>
      </w:r>
    </w:p>
    <w:p w14:paraId="24F476A1" w14:textId="3CCBF128" w:rsidR="00513AAA" w:rsidRPr="004E5CB8" w:rsidRDefault="00513AAA" w:rsidP="00C42891">
      <w:pPr>
        <w:pStyle w:val="Default"/>
        <w:ind w:firstLine="567"/>
        <w:contextualSpacing/>
        <w:jc w:val="both"/>
        <w:rPr>
          <w:rFonts w:eastAsia="Times New Roman"/>
          <w:color w:val="auto"/>
          <w:sz w:val="28"/>
          <w:szCs w:val="28"/>
        </w:rPr>
      </w:pPr>
      <w:r>
        <w:rPr>
          <w:rFonts w:eastAsia="Times New Roman"/>
          <w:sz w:val="28"/>
          <w:szCs w:val="28"/>
        </w:rPr>
        <w:t>1.13. Р</w:t>
      </w:r>
      <w:r w:rsidRPr="00BC1A71">
        <w:rPr>
          <w:rFonts w:eastAsia="Times New Roman"/>
          <w:sz w:val="28"/>
          <w:szCs w:val="28"/>
        </w:rPr>
        <w:t xml:space="preserve">езультаты </w:t>
      </w:r>
      <w:r w:rsidR="004E5CB8">
        <w:rPr>
          <w:rFonts w:eastAsia="Times New Roman"/>
          <w:sz w:val="28"/>
          <w:szCs w:val="28"/>
        </w:rPr>
        <w:t>отбора</w:t>
      </w:r>
      <w:r w:rsidR="004E5CB8" w:rsidRPr="00BC1A71"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коммерческих предложений </w:t>
      </w:r>
      <w:r w:rsidRPr="00BC1A71">
        <w:rPr>
          <w:rFonts w:eastAsia="Times New Roman"/>
          <w:sz w:val="28"/>
          <w:szCs w:val="28"/>
        </w:rPr>
        <w:t>размещаются на официальном сайте</w:t>
      </w:r>
      <w:r>
        <w:rPr>
          <w:rFonts w:eastAsia="Times New Roman"/>
          <w:sz w:val="28"/>
          <w:szCs w:val="28"/>
        </w:rPr>
        <w:t xml:space="preserve"> </w:t>
      </w:r>
      <w:r w:rsidR="00495173">
        <w:rPr>
          <w:rFonts w:eastAsia="Times New Roman"/>
          <w:sz w:val="28"/>
          <w:szCs w:val="28"/>
        </w:rPr>
        <w:t>Центра</w:t>
      </w:r>
      <w:r w:rsidRPr="004E5CB8">
        <w:rPr>
          <w:rStyle w:val="a9"/>
          <w:rFonts w:eastAsia="Times New Roman"/>
          <w:color w:val="auto"/>
          <w:sz w:val="28"/>
          <w:szCs w:val="28"/>
          <w:u w:val="none"/>
        </w:rPr>
        <w:t xml:space="preserve">.  </w:t>
      </w:r>
    </w:p>
    <w:p w14:paraId="5FD972A9" w14:textId="756793AC" w:rsidR="00E04E25" w:rsidRDefault="002E16C1" w:rsidP="002E16C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</w:t>
      </w:r>
      <w:r w:rsidR="004E5CB8">
        <w:rPr>
          <w:rFonts w:eastAsia="Times New Roman"/>
          <w:sz w:val="28"/>
          <w:szCs w:val="28"/>
        </w:rPr>
        <w:t>4</w:t>
      </w:r>
      <w:r>
        <w:rPr>
          <w:rFonts w:eastAsia="Times New Roman"/>
          <w:sz w:val="28"/>
          <w:szCs w:val="28"/>
        </w:rPr>
        <w:t xml:space="preserve">. </w:t>
      </w:r>
      <w:r w:rsidR="008D640E">
        <w:rPr>
          <w:rFonts w:eastAsia="Times New Roman"/>
          <w:sz w:val="28"/>
          <w:szCs w:val="28"/>
        </w:rPr>
        <w:t>Договор банковского вклада (депозита)</w:t>
      </w:r>
      <w:r w:rsidR="00394D8F">
        <w:rPr>
          <w:rFonts w:eastAsia="Times New Roman"/>
          <w:sz w:val="28"/>
          <w:szCs w:val="28"/>
        </w:rPr>
        <w:t xml:space="preserve">/размещение временно свободных денежных средств гарантийного капитала в депозит </w:t>
      </w:r>
      <w:proofErr w:type="gramStart"/>
      <w:r w:rsidR="008D640E">
        <w:rPr>
          <w:rFonts w:eastAsia="Times New Roman"/>
          <w:sz w:val="28"/>
          <w:szCs w:val="28"/>
        </w:rPr>
        <w:t xml:space="preserve">заключается </w:t>
      </w:r>
      <w:r>
        <w:rPr>
          <w:rFonts w:eastAsia="Times New Roman"/>
          <w:sz w:val="28"/>
          <w:szCs w:val="28"/>
        </w:rPr>
        <w:t xml:space="preserve"> </w:t>
      </w:r>
      <w:r w:rsidR="004E5CB8">
        <w:rPr>
          <w:rFonts w:eastAsia="Times New Roman"/>
          <w:sz w:val="28"/>
          <w:szCs w:val="28"/>
        </w:rPr>
        <w:t>с</w:t>
      </w:r>
      <w:proofErr w:type="gramEnd"/>
      <w:r w:rsidR="004E5CB8">
        <w:rPr>
          <w:rFonts w:eastAsia="Times New Roman"/>
          <w:sz w:val="28"/>
          <w:szCs w:val="28"/>
        </w:rPr>
        <w:t xml:space="preserve"> кредитной(-</w:t>
      </w:r>
      <w:proofErr w:type="spellStart"/>
      <w:r w:rsidR="004E5CB8">
        <w:rPr>
          <w:rFonts w:eastAsia="Times New Roman"/>
          <w:sz w:val="28"/>
          <w:szCs w:val="28"/>
        </w:rPr>
        <w:t>ными</w:t>
      </w:r>
      <w:proofErr w:type="spellEnd"/>
      <w:r w:rsidR="004E5CB8">
        <w:rPr>
          <w:rFonts w:eastAsia="Times New Roman"/>
          <w:sz w:val="28"/>
          <w:szCs w:val="28"/>
        </w:rPr>
        <w:t>) организацией(-</w:t>
      </w:r>
      <w:proofErr w:type="spellStart"/>
      <w:r w:rsidR="004E5CB8">
        <w:rPr>
          <w:rFonts w:eastAsia="Times New Roman"/>
          <w:sz w:val="28"/>
          <w:szCs w:val="28"/>
        </w:rPr>
        <w:t>ями</w:t>
      </w:r>
      <w:proofErr w:type="spellEnd"/>
      <w:r w:rsidR="004E5CB8">
        <w:rPr>
          <w:rFonts w:eastAsia="Times New Roman"/>
          <w:sz w:val="28"/>
          <w:szCs w:val="28"/>
        </w:rPr>
        <w:t>), предложившей(-ими) наиболее высокую процентную ставку размещения</w:t>
      </w:r>
      <w:r w:rsidR="008D640E">
        <w:rPr>
          <w:rFonts w:eastAsia="Times New Roman"/>
          <w:sz w:val="28"/>
          <w:szCs w:val="28"/>
        </w:rPr>
        <w:t>,</w:t>
      </w:r>
      <w:r w:rsidR="008D640E" w:rsidRPr="008D640E">
        <w:rPr>
          <w:rFonts w:eastAsia="Times New Roman"/>
          <w:sz w:val="28"/>
          <w:szCs w:val="28"/>
        </w:rPr>
        <w:t xml:space="preserve"> </w:t>
      </w:r>
      <w:r w:rsidR="008D640E">
        <w:rPr>
          <w:rFonts w:eastAsia="Times New Roman"/>
          <w:sz w:val="28"/>
          <w:szCs w:val="28"/>
        </w:rPr>
        <w:t>не позднее 3 (трех) рабочих дней с момента подведения итогов отбора.</w:t>
      </w:r>
      <w:r w:rsidR="004E5CB8">
        <w:rPr>
          <w:rFonts w:eastAsia="Times New Roman"/>
          <w:sz w:val="28"/>
          <w:szCs w:val="28"/>
        </w:rPr>
        <w:t xml:space="preserve"> </w:t>
      </w:r>
    </w:p>
    <w:p w14:paraId="5177D6E7" w14:textId="019E6DD0" w:rsidR="004E5CB8" w:rsidRDefault="00E04E25" w:rsidP="002E16C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Центр вправе отказаться от заключения договора</w:t>
      </w:r>
      <w:r w:rsidR="00394D8F">
        <w:rPr>
          <w:rFonts w:eastAsia="Times New Roman"/>
          <w:sz w:val="28"/>
          <w:szCs w:val="28"/>
        </w:rPr>
        <w:t xml:space="preserve"> банковского</w:t>
      </w:r>
      <w:r>
        <w:rPr>
          <w:rFonts w:eastAsia="Times New Roman"/>
          <w:sz w:val="28"/>
          <w:szCs w:val="28"/>
        </w:rPr>
        <w:t xml:space="preserve"> вклада (депозита)</w:t>
      </w:r>
      <w:r w:rsidR="00394D8F">
        <w:rPr>
          <w:rFonts w:eastAsia="Times New Roman"/>
          <w:sz w:val="28"/>
          <w:szCs w:val="28"/>
        </w:rPr>
        <w:t>/размещения временно свободных денежных средств гарантийного капитала в депозит</w:t>
      </w:r>
      <w:r>
        <w:rPr>
          <w:rFonts w:eastAsia="Times New Roman"/>
          <w:sz w:val="28"/>
          <w:szCs w:val="28"/>
        </w:rPr>
        <w:t>.</w:t>
      </w:r>
    </w:p>
    <w:p w14:paraId="1CF0AEAB" w14:textId="16B88D3E" w:rsidR="00252C03" w:rsidRDefault="00B83036" w:rsidP="00B83036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1.15. Если от кредитных организаций не поступило ни одного коммерческого предложения на размещение </w:t>
      </w:r>
      <w:r w:rsidR="00252C03">
        <w:rPr>
          <w:rFonts w:eastAsia="Times New Roman"/>
          <w:sz w:val="28"/>
          <w:szCs w:val="28"/>
        </w:rPr>
        <w:t xml:space="preserve">временно свободных </w:t>
      </w:r>
      <w:r>
        <w:rPr>
          <w:rFonts w:eastAsia="Times New Roman"/>
          <w:sz w:val="28"/>
          <w:szCs w:val="28"/>
        </w:rPr>
        <w:t>денежных средств гарантийного капитала, Центр проводит отбор коммерческих предложений повторно.</w:t>
      </w:r>
    </w:p>
    <w:p w14:paraId="0A86A245" w14:textId="0A69F531" w:rsidR="00B83036" w:rsidRPr="00137063" w:rsidRDefault="00252C03" w:rsidP="008C7C37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1.1</w:t>
      </w:r>
      <w:r w:rsidR="00E04E25">
        <w:rPr>
          <w:rFonts w:eastAsia="Times New Roman"/>
          <w:sz w:val="28"/>
          <w:szCs w:val="28"/>
        </w:rPr>
        <w:t>6</w:t>
      </w:r>
      <w:r>
        <w:rPr>
          <w:rFonts w:eastAsia="Times New Roman"/>
          <w:sz w:val="28"/>
          <w:szCs w:val="28"/>
        </w:rPr>
        <w:t xml:space="preserve">.  </w:t>
      </w:r>
      <w:r w:rsidR="00B83036">
        <w:rPr>
          <w:rFonts w:eastAsia="Times New Roman"/>
          <w:sz w:val="28"/>
          <w:szCs w:val="28"/>
        </w:rPr>
        <w:t xml:space="preserve"> </w:t>
      </w:r>
      <w:r w:rsidR="00B83036" w:rsidRPr="00137063">
        <w:rPr>
          <w:rFonts w:eastAsia="Times New Roman"/>
          <w:sz w:val="28"/>
          <w:szCs w:val="28"/>
        </w:rPr>
        <w:t>Если после подведения итогов</w:t>
      </w:r>
      <w:r>
        <w:rPr>
          <w:rFonts w:eastAsia="Times New Roman"/>
          <w:sz w:val="28"/>
          <w:szCs w:val="28"/>
        </w:rPr>
        <w:t xml:space="preserve"> отбора коммерческих предложений</w:t>
      </w:r>
      <w:r w:rsidR="00B83036" w:rsidRPr="00137063">
        <w:rPr>
          <w:rFonts w:eastAsia="Times New Roman"/>
          <w:sz w:val="28"/>
          <w:szCs w:val="28"/>
        </w:rPr>
        <w:t xml:space="preserve"> остается свободный лот или </w:t>
      </w:r>
      <w:r>
        <w:rPr>
          <w:rFonts w:eastAsia="Times New Roman"/>
          <w:sz w:val="28"/>
          <w:szCs w:val="28"/>
        </w:rPr>
        <w:t xml:space="preserve">кредитная организация </w:t>
      </w:r>
      <w:r w:rsidR="00B83036" w:rsidRPr="00137063">
        <w:rPr>
          <w:rFonts w:eastAsia="Times New Roman"/>
          <w:sz w:val="28"/>
          <w:szCs w:val="28"/>
        </w:rPr>
        <w:t>-победитель не заключил</w:t>
      </w:r>
      <w:r>
        <w:rPr>
          <w:rFonts w:eastAsia="Times New Roman"/>
          <w:sz w:val="28"/>
          <w:szCs w:val="28"/>
        </w:rPr>
        <w:t>а</w:t>
      </w:r>
      <w:r w:rsidR="00B83036" w:rsidRPr="00137063">
        <w:rPr>
          <w:rFonts w:eastAsia="Times New Roman"/>
          <w:sz w:val="28"/>
          <w:szCs w:val="28"/>
        </w:rPr>
        <w:t xml:space="preserve"> договор с </w:t>
      </w:r>
      <w:r>
        <w:rPr>
          <w:rFonts w:eastAsia="Times New Roman"/>
          <w:sz w:val="28"/>
          <w:szCs w:val="28"/>
        </w:rPr>
        <w:t>Центром</w:t>
      </w:r>
      <w:r w:rsidR="00394D8F">
        <w:rPr>
          <w:rFonts w:eastAsia="Times New Roman"/>
          <w:sz w:val="28"/>
          <w:szCs w:val="28"/>
        </w:rPr>
        <w:t>/не разместила</w:t>
      </w:r>
      <w:r w:rsidR="00394D8F" w:rsidRPr="00394D8F">
        <w:rPr>
          <w:rFonts w:eastAsia="Times New Roman"/>
          <w:sz w:val="28"/>
          <w:szCs w:val="28"/>
        </w:rPr>
        <w:t xml:space="preserve"> </w:t>
      </w:r>
      <w:r w:rsidR="00394D8F">
        <w:rPr>
          <w:rFonts w:eastAsia="Times New Roman"/>
          <w:sz w:val="28"/>
          <w:szCs w:val="28"/>
        </w:rPr>
        <w:t>временно свободные денежные средства гарантийного капитала в депозит</w:t>
      </w:r>
      <w:r w:rsidR="00B83036" w:rsidRPr="00137063">
        <w:rPr>
          <w:rFonts w:eastAsia="Times New Roman"/>
          <w:sz w:val="28"/>
          <w:szCs w:val="28"/>
        </w:rPr>
        <w:t xml:space="preserve">, то эта сумма </w:t>
      </w:r>
      <w:r w:rsidR="00E04E25">
        <w:rPr>
          <w:rFonts w:eastAsia="Times New Roman"/>
          <w:sz w:val="28"/>
          <w:szCs w:val="28"/>
        </w:rPr>
        <w:t xml:space="preserve">временно свободных денежных средств </w:t>
      </w:r>
      <w:r w:rsidR="00B83036" w:rsidRPr="00137063">
        <w:rPr>
          <w:rFonts w:eastAsia="Times New Roman"/>
          <w:sz w:val="28"/>
          <w:szCs w:val="28"/>
        </w:rPr>
        <w:t xml:space="preserve">выставляется на следующий </w:t>
      </w:r>
      <w:r>
        <w:rPr>
          <w:rFonts w:eastAsia="Times New Roman"/>
          <w:sz w:val="28"/>
          <w:szCs w:val="28"/>
        </w:rPr>
        <w:t>отбор коммерческих предложений</w:t>
      </w:r>
      <w:r w:rsidR="00B83036" w:rsidRPr="00137063">
        <w:rPr>
          <w:rFonts w:eastAsia="Times New Roman"/>
          <w:sz w:val="28"/>
          <w:szCs w:val="28"/>
        </w:rPr>
        <w:t xml:space="preserve"> для размещения на вкладах (депозитах).</w:t>
      </w:r>
    </w:p>
    <w:p w14:paraId="23158EE8" w14:textId="77777777" w:rsidR="00806FEF" w:rsidRDefault="00806FEF" w:rsidP="002E16C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0D18218B" w14:textId="77777777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2. Основные организационные принципы проведения отбора</w:t>
      </w:r>
      <w:r w:rsidR="00F13976">
        <w:rPr>
          <w:rFonts w:eastAsia="Times New Roman"/>
          <w:b/>
          <w:bCs/>
          <w:sz w:val="28"/>
          <w:szCs w:val="28"/>
        </w:rPr>
        <w:t>.</w:t>
      </w:r>
    </w:p>
    <w:p w14:paraId="263AC755" w14:textId="3388C225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2.</w:t>
      </w:r>
      <w:r w:rsidR="00C9059E">
        <w:rPr>
          <w:rFonts w:eastAsia="Times New Roman"/>
          <w:sz w:val="28"/>
          <w:szCs w:val="28"/>
        </w:rPr>
        <w:t>1</w:t>
      </w:r>
      <w:r w:rsidRPr="00BC1A71">
        <w:rPr>
          <w:rFonts w:eastAsia="Times New Roman"/>
          <w:sz w:val="28"/>
          <w:szCs w:val="28"/>
        </w:rPr>
        <w:t>. Кредитная организация самостоятельно несет все затраты, связанные с</w:t>
      </w:r>
      <w:r w:rsidR="001B69E9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подготовкой и подачей заявки на участие в отборе.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не компенсирует</w:t>
      </w:r>
      <w:r w:rsidR="001B69E9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Кредитным организациям затраты, понесенные в связи с подготовкой заявки.</w:t>
      </w:r>
    </w:p>
    <w:p w14:paraId="37FDC5FF" w14:textId="5611270B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2</w:t>
      </w:r>
      <w:r w:rsidR="00181064">
        <w:rPr>
          <w:rFonts w:eastAsia="Times New Roman"/>
          <w:sz w:val="28"/>
          <w:szCs w:val="28"/>
        </w:rPr>
        <w:t>.</w:t>
      </w:r>
      <w:r w:rsidR="00C9059E">
        <w:rPr>
          <w:rFonts w:eastAsia="Times New Roman"/>
          <w:sz w:val="28"/>
          <w:szCs w:val="28"/>
        </w:rPr>
        <w:t>2</w:t>
      </w:r>
      <w:r w:rsidRPr="00BC1A71">
        <w:rPr>
          <w:rFonts w:eastAsia="Times New Roman"/>
          <w:sz w:val="28"/>
          <w:szCs w:val="28"/>
        </w:rPr>
        <w:t>. Ограничение или прекращение доступа любых лиц к участию в отборе,</w:t>
      </w:r>
      <w:r w:rsidR="001B69E9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также исключение из состава его участников лиц, имеющих право участвовать в</w:t>
      </w:r>
      <w:r w:rsidR="001B69E9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отборе, возможно только вследствие нарушения ими установленных правил участия</w:t>
      </w:r>
      <w:r w:rsidR="00083291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 отборе и/или законодательства Российской Федерации.</w:t>
      </w:r>
    </w:p>
    <w:p w14:paraId="1DA1915E" w14:textId="21991676" w:rsidR="00083291" w:rsidRPr="00BC1A71" w:rsidRDefault="00701114" w:rsidP="00083291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2.</w:t>
      </w:r>
      <w:r w:rsidR="00C9059E">
        <w:rPr>
          <w:rFonts w:eastAsia="Times New Roman"/>
          <w:sz w:val="28"/>
          <w:szCs w:val="28"/>
        </w:rPr>
        <w:t>3</w:t>
      </w:r>
      <w:r w:rsidRPr="00BC1A71">
        <w:rPr>
          <w:rFonts w:eastAsia="Times New Roman"/>
          <w:sz w:val="28"/>
          <w:szCs w:val="28"/>
        </w:rPr>
        <w:t xml:space="preserve">. Отбор Кредитных организаций осуществляет </w:t>
      </w:r>
      <w:r w:rsidR="00362725">
        <w:rPr>
          <w:rFonts w:eastAsia="Times New Roman"/>
          <w:sz w:val="28"/>
          <w:szCs w:val="28"/>
        </w:rPr>
        <w:t>Дирекция Центра</w:t>
      </w:r>
      <w:r w:rsidRPr="00BC1A71">
        <w:rPr>
          <w:rFonts w:eastAsia="Times New Roman"/>
          <w:sz w:val="28"/>
          <w:szCs w:val="28"/>
        </w:rPr>
        <w:t>.</w:t>
      </w:r>
    </w:p>
    <w:p w14:paraId="4B8F22AA" w14:textId="77777777" w:rsidR="004D05C2" w:rsidRPr="00BC1A71" w:rsidRDefault="004D05C2" w:rsidP="004D05C2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3. Подготовка к проведению отбора.</w:t>
      </w:r>
    </w:p>
    <w:p w14:paraId="4D31C0B4" w14:textId="0B5117E4" w:rsidR="004D05C2" w:rsidRPr="00F13976" w:rsidRDefault="004D05C2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3.1. Решение о проведении отбора </w:t>
      </w:r>
      <w:r w:rsidR="00F26307">
        <w:rPr>
          <w:rFonts w:eastAsia="Times New Roman"/>
          <w:sz w:val="28"/>
          <w:szCs w:val="28"/>
        </w:rPr>
        <w:t xml:space="preserve">в целях </w:t>
      </w:r>
      <w:r w:rsidRPr="00BC1A71">
        <w:rPr>
          <w:rFonts w:eastAsia="Times New Roman"/>
          <w:sz w:val="28"/>
          <w:szCs w:val="28"/>
        </w:rPr>
        <w:t>заключени</w:t>
      </w:r>
      <w:r w:rsidR="00F26307">
        <w:rPr>
          <w:rFonts w:eastAsia="Times New Roman"/>
          <w:sz w:val="28"/>
          <w:szCs w:val="28"/>
        </w:rPr>
        <w:t>я</w:t>
      </w:r>
      <w:r w:rsidRPr="00BC1A71">
        <w:rPr>
          <w:rFonts w:eastAsia="Times New Roman"/>
          <w:sz w:val="28"/>
          <w:szCs w:val="28"/>
        </w:rPr>
        <w:t xml:space="preserve"> Генерального соглашения </w:t>
      </w:r>
      <w:r w:rsidR="00701114" w:rsidRPr="00BC1A71">
        <w:rPr>
          <w:rFonts w:eastAsia="Times New Roman"/>
          <w:sz w:val="28"/>
          <w:szCs w:val="28"/>
        </w:rPr>
        <w:t xml:space="preserve">принимается </w:t>
      </w:r>
      <w:r w:rsidR="00EC652A" w:rsidRPr="00F13976">
        <w:rPr>
          <w:rFonts w:eastAsia="Times New Roman"/>
          <w:sz w:val="28"/>
          <w:szCs w:val="28"/>
        </w:rPr>
        <w:t xml:space="preserve">Дирекцией </w:t>
      </w:r>
      <w:r w:rsidR="00495173">
        <w:rPr>
          <w:rFonts w:eastAsia="Times New Roman"/>
          <w:sz w:val="28"/>
          <w:szCs w:val="28"/>
        </w:rPr>
        <w:t>Центра</w:t>
      </w:r>
      <w:r w:rsidR="00701114" w:rsidRPr="00F13976">
        <w:rPr>
          <w:rFonts w:eastAsia="Times New Roman"/>
          <w:sz w:val="28"/>
          <w:szCs w:val="28"/>
        </w:rPr>
        <w:t>.</w:t>
      </w:r>
    </w:p>
    <w:p w14:paraId="08BA9748" w14:textId="7D323772" w:rsidR="004D05C2" w:rsidRPr="00F13976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F13976">
        <w:rPr>
          <w:rFonts w:eastAsia="Times New Roman"/>
          <w:sz w:val="28"/>
          <w:szCs w:val="28"/>
        </w:rPr>
        <w:t xml:space="preserve">3.2. Не позднее 3 (трех) дней с даты принятия решения </w:t>
      </w:r>
      <w:proofErr w:type="gramStart"/>
      <w:r w:rsidR="00EC652A" w:rsidRPr="00F13976">
        <w:rPr>
          <w:rFonts w:eastAsia="Times New Roman"/>
          <w:sz w:val="28"/>
          <w:szCs w:val="28"/>
        </w:rPr>
        <w:t xml:space="preserve">Дирекцией  </w:t>
      </w:r>
      <w:r w:rsidR="00495173">
        <w:rPr>
          <w:rFonts w:eastAsia="Times New Roman"/>
          <w:sz w:val="28"/>
          <w:szCs w:val="28"/>
        </w:rPr>
        <w:t>Центра</w:t>
      </w:r>
      <w:proofErr w:type="gramEnd"/>
      <w:r w:rsidR="00495173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>о</w:t>
      </w:r>
      <w:r w:rsidR="00EC652A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 xml:space="preserve">проведении отбора </w:t>
      </w:r>
      <w:r w:rsidR="00495173">
        <w:rPr>
          <w:rFonts w:eastAsia="Times New Roman"/>
          <w:sz w:val="28"/>
          <w:szCs w:val="28"/>
        </w:rPr>
        <w:t xml:space="preserve">Центр </w:t>
      </w:r>
      <w:r w:rsidRPr="00F13976">
        <w:rPr>
          <w:rFonts w:eastAsia="Times New Roman"/>
          <w:sz w:val="28"/>
          <w:szCs w:val="28"/>
        </w:rPr>
        <w:t>размещает на официальном сайте документацию и извещение</w:t>
      </w:r>
      <w:r w:rsidR="0086533C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>о проведении отбора с указанием времени, места приема</w:t>
      </w:r>
      <w:r w:rsidR="004D05C2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>заявок.</w:t>
      </w:r>
    </w:p>
    <w:p w14:paraId="794A491E" w14:textId="77777777" w:rsidR="004D05C2" w:rsidRPr="005B6257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F13976">
        <w:rPr>
          <w:rFonts w:eastAsia="Times New Roman"/>
          <w:sz w:val="28"/>
          <w:szCs w:val="28"/>
        </w:rPr>
        <w:t>3.3. После объявления отбора и до срока окончания отбора, любая Кредитная</w:t>
      </w:r>
      <w:r w:rsidR="00BC1A71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 xml:space="preserve">организация может направить в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F13976">
        <w:rPr>
          <w:rFonts w:eastAsia="Times New Roman"/>
          <w:sz w:val="28"/>
          <w:szCs w:val="28"/>
        </w:rPr>
        <w:t xml:space="preserve"> </w:t>
      </w:r>
      <w:r w:rsidRPr="00F13976">
        <w:rPr>
          <w:rFonts w:eastAsia="Times New Roman"/>
          <w:sz w:val="28"/>
          <w:szCs w:val="28"/>
        </w:rPr>
        <w:t>письменный</w:t>
      </w:r>
      <w:r w:rsidRPr="00BC1A71">
        <w:rPr>
          <w:rFonts w:eastAsia="Times New Roman"/>
          <w:sz w:val="28"/>
          <w:szCs w:val="28"/>
        </w:rPr>
        <w:t xml:space="preserve"> запрос о разъяснении положений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документации об отборе.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 течение 2 (двух) рабочих дней со дня поступления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запроса направляет в письменном виде разъяснения по положениям документации,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если указанный запрос поступил </w:t>
      </w:r>
      <w:r w:rsidRPr="00BC1A71">
        <w:rPr>
          <w:rFonts w:eastAsia="Times New Roman"/>
          <w:sz w:val="28"/>
          <w:szCs w:val="28"/>
        </w:rPr>
        <w:lastRenderedPageBreak/>
        <w:t>не позднее, чем за 5 (пять) календарных дней до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дня окончания подачи заявок на участие в отборе.</w:t>
      </w:r>
      <w:r w:rsidR="004D05C2" w:rsidRPr="00BC1A71">
        <w:rPr>
          <w:rFonts w:eastAsia="Times New Roman"/>
          <w:sz w:val="28"/>
          <w:szCs w:val="28"/>
        </w:rPr>
        <w:t xml:space="preserve"> </w:t>
      </w:r>
    </w:p>
    <w:p w14:paraId="31E40B4C" w14:textId="1BB77FC2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3.4. В течение одного рабочего дня следующего за днем направления</w:t>
      </w:r>
      <w:r w:rsidRPr="00BC1A71">
        <w:rPr>
          <w:rFonts w:eastAsia="Times New Roman"/>
          <w:sz w:val="28"/>
          <w:szCs w:val="28"/>
        </w:rPr>
        <w:br/>
        <w:t xml:space="preserve">письменного разъяснения положений документации </w:t>
      </w:r>
      <w:r w:rsidR="00495173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размещает данное</w:t>
      </w:r>
      <w:r w:rsidR="00495173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разъяснение на официальном сайте с указанием предмета</w:t>
      </w:r>
      <w:r w:rsidRPr="00BC1A71">
        <w:rPr>
          <w:rFonts w:eastAsia="Times New Roman"/>
          <w:sz w:val="28"/>
          <w:szCs w:val="28"/>
        </w:rPr>
        <w:br/>
        <w:t>запроса.</w:t>
      </w:r>
      <w:r w:rsidR="004D05C2" w:rsidRPr="00BC1A71">
        <w:rPr>
          <w:rFonts w:eastAsia="Times New Roman"/>
          <w:sz w:val="28"/>
          <w:szCs w:val="28"/>
        </w:rPr>
        <w:t xml:space="preserve"> </w:t>
      </w:r>
    </w:p>
    <w:p w14:paraId="14921EC8" w14:textId="312833BF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3.5. </w:t>
      </w:r>
      <w:r w:rsidR="00495173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имеет право внести изменения в документацию об отборе без</w:t>
      </w:r>
      <w:r w:rsidR="00495173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изменения предмета отбора (изменение сроков приема заявок на участие в отборе,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требований к Кредитным организациям иные условия). В срок не более 1 (одного)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рабочего дня с даты принятия решения о внесении изменений в документацию сообщение о внесении таких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изменений</w:t>
      </w:r>
      <w:r w:rsidR="00120E1C" w:rsidRPr="00120E1C">
        <w:rPr>
          <w:rFonts w:eastAsia="Times New Roman"/>
          <w:sz w:val="28"/>
          <w:szCs w:val="28"/>
        </w:rPr>
        <w:t xml:space="preserve"> </w:t>
      </w:r>
      <w:r w:rsidR="00120E1C">
        <w:rPr>
          <w:rFonts w:eastAsia="Times New Roman"/>
          <w:sz w:val="28"/>
          <w:szCs w:val="28"/>
        </w:rPr>
        <w:t xml:space="preserve">размещается </w:t>
      </w:r>
      <w:r w:rsidR="00120E1C" w:rsidRPr="00BC1A71">
        <w:rPr>
          <w:rFonts w:eastAsia="Times New Roman"/>
          <w:sz w:val="28"/>
          <w:szCs w:val="28"/>
        </w:rPr>
        <w:t>на</w:t>
      </w:r>
      <w:r w:rsidR="00120E1C">
        <w:rPr>
          <w:rFonts w:eastAsia="Times New Roman"/>
          <w:sz w:val="28"/>
          <w:szCs w:val="28"/>
        </w:rPr>
        <w:t xml:space="preserve"> </w:t>
      </w:r>
      <w:r w:rsidR="00120E1C" w:rsidRPr="00BC1A71">
        <w:rPr>
          <w:rFonts w:eastAsia="Times New Roman"/>
          <w:sz w:val="28"/>
          <w:szCs w:val="28"/>
        </w:rPr>
        <w:t xml:space="preserve">официальном сайте </w:t>
      </w:r>
      <w:r w:rsidR="00120E1C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.</w:t>
      </w:r>
      <w:r w:rsidR="004D05C2" w:rsidRPr="00BC1A71">
        <w:rPr>
          <w:rFonts w:eastAsia="Times New Roman"/>
          <w:sz w:val="28"/>
          <w:szCs w:val="28"/>
        </w:rPr>
        <w:t xml:space="preserve"> </w:t>
      </w:r>
    </w:p>
    <w:p w14:paraId="44B38CAA" w14:textId="57564583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3.6.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имеет право отказаться от проведения отбора. В случае принятия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решения </w:t>
      </w:r>
      <w:r w:rsidR="00EC652A">
        <w:rPr>
          <w:rFonts w:eastAsia="Times New Roman"/>
          <w:sz w:val="28"/>
          <w:szCs w:val="28"/>
        </w:rPr>
        <w:t xml:space="preserve">Дирекцией </w:t>
      </w:r>
      <w:r w:rsidR="00495173">
        <w:rPr>
          <w:rFonts w:eastAsia="Times New Roman"/>
          <w:sz w:val="28"/>
          <w:szCs w:val="28"/>
        </w:rPr>
        <w:t>Центра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об отказе в проведении отбора,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 течение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1 (одного) рабочего дня размещает сообщение об этом на официальном сайте</w:t>
      </w:r>
      <w:r w:rsidR="00120E1C">
        <w:rPr>
          <w:rFonts w:eastAsia="Times New Roman"/>
          <w:sz w:val="28"/>
          <w:szCs w:val="28"/>
        </w:rPr>
        <w:t>.</w:t>
      </w:r>
      <w:r w:rsidRPr="00BC1A71">
        <w:rPr>
          <w:rFonts w:eastAsia="Times New Roman"/>
          <w:sz w:val="28"/>
          <w:szCs w:val="28"/>
        </w:rPr>
        <w:t xml:space="preserve"> </w:t>
      </w:r>
    </w:p>
    <w:p w14:paraId="37281D77" w14:textId="4A5FAACF" w:rsidR="004D05C2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3.7. В срок не более 1 (одного) рабочего дня с даты размещения сообщения об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отказе в проведении отбора </w:t>
      </w:r>
      <w:r w:rsidR="00495173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направляет письменные уведомления Кредитным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организациям, подавшим заявки на участие в отборе.</w:t>
      </w:r>
    </w:p>
    <w:p w14:paraId="5328A2B0" w14:textId="77777777" w:rsidR="00E35DC7" w:rsidRPr="00BC1A71" w:rsidRDefault="00E35DC7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18FF318E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4. Подготовка заявок на участие в отборе.</w:t>
      </w:r>
    </w:p>
    <w:p w14:paraId="111CC777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4.1. Заявки направляются в </w:t>
      </w:r>
      <w:r w:rsidR="00495173">
        <w:rPr>
          <w:rFonts w:eastAsia="Times New Roman"/>
          <w:sz w:val="28"/>
          <w:szCs w:val="28"/>
        </w:rPr>
        <w:t>Центр</w:t>
      </w:r>
      <w:r w:rsidR="00495173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заказным письмом или нарочно в</w:t>
      </w:r>
      <w:r w:rsidR="00495173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запечатанном конверте с пометкой «Заявка на участие в отборе на право заключения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Генерального соглашения» и указанием наименования Кредитной организации по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адресу проведения отбора, указанному в извещении о проведении отбора.</w:t>
      </w:r>
    </w:p>
    <w:p w14:paraId="181CE086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4.2. При подготовке заявки и документов, входящих в состав заявки, не</w:t>
      </w:r>
      <w:r w:rsidRPr="00BC1A71">
        <w:rPr>
          <w:rFonts w:eastAsia="Times New Roman"/>
          <w:sz w:val="28"/>
          <w:szCs w:val="28"/>
        </w:rPr>
        <w:br/>
        <w:t>допускается применение факсимильных подписей. Заявки Кредитных организаций</w:t>
      </w:r>
      <w:r w:rsidR="00A30012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на участие в отборе должны содержать документы и сведения, указанные </w:t>
      </w:r>
      <w:proofErr w:type="gramStart"/>
      <w:r w:rsidRPr="00BC1A71">
        <w:rPr>
          <w:rFonts w:eastAsia="Times New Roman"/>
          <w:sz w:val="28"/>
          <w:szCs w:val="28"/>
        </w:rPr>
        <w:t>в</w:t>
      </w:r>
      <w:r w:rsidR="005B6257">
        <w:rPr>
          <w:rFonts w:eastAsia="Times New Roman"/>
          <w:sz w:val="28"/>
          <w:szCs w:val="28"/>
        </w:rPr>
        <w:t xml:space="preserve">  </w:t>
      </w:r>
      <w:r w:rsidRPr="00BC1A71">
        <w:rPr>
          <w:rFonts w:eastAsia="Times New Roman"/>
          <w:sz w:val="28"/>
          <w:szCs w:val="28"/>
        </w:rPr>
        <w:t>настоящем</w:t>
      </w:r>
      <w:proofErr w:type="gramEnd"/>
      <w:r w:rsidRPr="00BC1A71">
        <w:rPr>
          <w:rFonts w:eastAsia="Times New Roman"/>
          <w:sz w:val="28"/>
          <w:szCs w:val="28"/>
        </w:rPr>
        <w:t xml:space="preserve"> Порядке.</w:t>
      </w:r>
    </w:p>
    <w:p w14:paraId="26DE2250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4.3. Все документы в составе заявки должны быть </w:t>
      </w:r>
      <w:r w:rsidR="00354290" w:rsidRPr="000875F2">
        <w:rPr>
          <w:sz w:val="28"/>
          <w:szCs w:val="28"/>
        </w:rPr>
        <w:t>прошиты общим томом</w:t>
      </w:r>
      <w:r w:rsidR="00354290">
        <w:rPr>
          <w:sz w:val="28"/>
          <w:szCs w:val="28"/>
        </w:rPr>
        <w:t>,</w:t>
      </w:r>
      <w:r w:rsidR="00354290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четко напечатаны.</w:t>
      </w:r>
      <w:r w:rsidR="005B6257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Подчистки и исправления не допускаются, за исключением исправлений,</w:t>
      </w:r>
      <w:r w:rsidR="005B6257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скрепленных печатью и заверенных подписью уполномоченного лица.</w:t>
      </w:r>
    </w:p>
    <w:p w14:paraId="32D7224B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4.4. Все представленные Кредитной организацией документы перечисляются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 описи, составляемой отдельно. Опись подписывается уполномоченным лицом и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заверяется печатью Кредитной организации.</w:t>
      </w:r>
    </w:p>
    <w:p w14:paraId="024B58D0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4.5. Представленные Кредитной организацией документы в составе заявки на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участие в отборе не возвращаются.</w:t>
      </w:r>
    </w:p>
    <w:p w14:paraId="1F9AD491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8492F">
        <w:rPr>
          <w:rFonts w:eastAsia="Times New Roman"/>
          <w:sz w:val="28"/>
          <w:szCs w:val="28"/>
        </w:rPr>
        <w:t>4.</w:t>
      </w:r>
      <w:r w:rsidR="0058492F" w:rsidRPr="005B6257">
        <w:rPr>
          <w:rFonts w:eastAsia="Times New Roman"/>
          <w:sz w:val="28"/>
          <w:szCs w:val="28"/>
        </w:rPr>
        <w:t>6</w:t>
      </w:r>
      <w:r w:rsidRPr="0058492F">
        <w:rPr>
          <w:rFonts w:eastAsia="Times New Roman"/>
          <w:sz w:val="28"/>
          <w:szCs w:val="28"/>
        </w:rPr>
        <w:t>. Кредитная</w:t>
      </w:r>
      <w:r w:rsidRPr="00BC1A71">
        <w:rPr>
          <w:rFonts w:eastAsia="Times New Roman"/>
          <w:sz w:val="28"/>
          <w:szCs w:val="28"/>
        </w:rPr>
        <w:t xml:space="preserve"> организация, изъявившая желание участвовать в отборе,</w:t>
      </w:r>
      <w:r w:rsidRPr="00BC1A71">
        <w:rPr>
          <w:rFonts w:eastAsia="Times New Roman"/>
          <w:sz w:val="28"/>
          <w:szCs w:val="28"/>
        </w:rPr>
        <w:br/>
        <w:t xml:space="preserve">направляет в </w:t>
      </w:r>
      <w:r w:rsidR="00495173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заявку по типовой форме (Приложение №1 к настоящему</w:t>
      </w:r>
      <w:r w:rsidR="00495173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Порядку) с предоставлением следующих документов:</w:t>
      </w:r>
    </w:p>
    <w:p w14:paraId="74381D1E" w14:textId="09625A2F" w:rsidR="00734BC3" w:rsidRPr="00BC1A71" w:rsidRDefault="00701114" w:rsidP="00734BC3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</w:t>
      </w:r>
      <w:r w:rsidR="0058492F">
        <w:rPr>
          <w:rFonts w:eastAsia="Times New Roman"/>
          <w:sz w:val="28"/>
          <w:szCs w:val="28"/>
        </w:rPr>
        <w:t>6</w:t>
      </w:r>
      <w:r w:rsidRPr="00BC1A71">
        <w:rPr>
          <w:rFonts w:eastAsia="Times New Roman"/>
          <w:sz w:val="28"/>
          <w:szCs w:val="28"/>
        </w:rPr>
        <w:t>.</w:t>
      </w:r>
      <w:r w:rsidR="007246DF">
        <w:rPr>
          <w:rFonts w:eastAsia="Times New Roman"/>
          <w:sz w:val="28"/>
          <w:szCs w:val="28"/>
        </w:rPr>
        <w:t>1</w:t>
      </w:r>
      <w:r w:rsidRPr="00BC1A71">
        <w:rPr>
          <w:rFonts w:eastAsia="Times New Roman"/>
          <w:sz w:val="28"/>
          <w:szCs w:val="28"/>
        </w:rPr>
        <w:t xml:space="preserve">. </w:t>
      </w:r>
      <w:r w:rsidR="00734BC3" w:rsidRPr="00310220">
        <w:rPr>
          <w:sz w:val="28"/>
          <w:szCs w:val="28"/>
        </w:rPr>
        <w:t xml:space="preserve">Доверенность на осуществление действий от имени участника </w:t>
      </w:r>
      <w:r w:rsidR="00734BC3">
        <w:rPr>
          <w:sz w:val="28"/>
          <w:szCs w:val="28"/>
        </w:rPr>
        <w:t>отбора</w:t>
      </w:r>
      <w:r w:rsidR="00734BC3" w:rsidRPr="00310220">
        <w:rPr>
          <w:sz w:val="28"/>
          <w:szCs w:val="28"/>
        </w:rPr>
        <w:t xml:space="preserve">, заверенную печатью и подписанную руководителем или уполномоченным руководителем лицом, либо </w:t>
      </w:r>
      <w:r w:rsidR="00BC1E92" w:rsidRPr="00310220">
        <w:rPr>
          <w:sz w:val="28"/>
          <w:szCs w:val="28"/>
        </w:rPr>
        <w:t>за</w:t>
      </w:r>
      <w:r w:rsidR="00BC1E92">
        <w:rPr>
          <w:sz w:val="28"/>
          <w:szCs w:val="28"/>
        </w:rPr>
        <w:t>веренную руководителем</w:t>
      </w:r>
      <w:r w:rsidR="00734BC3" w:rsidRPr="00310220">
        <w:rPr>
          <w:sz w:val="28"/>
          <w:szCs w:val="28"/>
        </w:rPr>
        <w:t xml:space="preserve"> </w:t>
      </w:r>
      <w:proofErr w:type="gramStart"/>
      <w:r w:rsidR="00181064">
        <w:rPr>
          <w:sz w:val="28"/>
          <w:szCs w:val="28"/>
        </w:rPr>
        <w:t xml:space="preserve">или </w:t>
      </w:r>
      <w:r w:rsidR="00181064" w:rsidRPr="00181064">
        <w:rPr>
          <w:sz w:val="28"/>
          <w:szCs w:val="28"/>
        </w:rPr>
        <w:t xml:space="preserve"> </w:t>
      </w:r>
      <w:r w:rsidR="00181064" w:rsidRPr="00310220">
        <w:rPr>
          <w:sz w:val="28"/>
          <w:szCs w:val="28"/>
        </w:rPr>
        <w:lastRenderedPageBreak/>
        <w:t>уполномоченным</w:t>
      </w:r>
      <w:proofErr w:type="gramEnd"/>
      <w:r w:rsidR="00181064" w:rsidRPr="00310220">
        <w:rPr>
          <w:sz w:val="28"/>
          <w:szCs w:val="28"/>
        </w:rPr>
        <w:t xml:space="preserve"> руководителем лицом</w:t>
      </w:r>
      <w:r w:rsidR="00181064">
        <w:rPr>
          <w:sz w:val="28"/>
          <w:szCs w:val="28"/>
        </w:rPr>
        <w:t xml:space="preserve"> </w:t>
      </w:r>
      <w:r w:rsidR="00734BC3" w:rsidRPr="00310220">
        <w:rPr>
          <w:sz w:val="28"/>
          <w:szCs w:val="28"/>
        </w:rPr>
        <w:t xml:space="preserve">копию </w:t>
      </w:r>
      <w:r w:rsidR="00BC1E92">
        <w:rPr>
          <w:sz w:val="28"/>
          <w:szCs w:val="28"/>
        </w:rPr>
        <w:t xml:space="preserve">нотариальной </w:t>
      </w:r>
      <w:r w:rsidR="00734BC3" w:rsidRPr="00310220">
        <w:rPr>
          <w:sz w:val="28"/>
          <w:szCs w:val="28"/>
        </w:rPr>
        <w:t>доверенности. В случае, если доверенность подписана лицом, уполномоченным руководителем, представляется документ, подтверждающий полномочия такого лица.</w:t>
      </w:r>
      <w:r w:rsidR="00734BC3" w:rsidRPr="000B2A5E">
        <w:rPr>
          <w:sz w:val="28"/>
          <w:szCs w:val="28"/>
        </w:rPr>
        <w:tab/>
      </w:r>
    </w:p>
    <w:p w14:paraId="5611A968" w14:textId="6C4D22D3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5B6257">
        <w:rPr>
          <w:rFonts w:eastAsia="Times New Roman"/>
          <w:sz w:val="28"/>
          <w:szCs w:val="28"/>
        </w:rPr>
        <w:t>4.</w:t>
      </w:r>
      <w:r w:rsidR="0058492F" w:rsidRPr="005B6257">
        <w:rPr>
          <w:rFonts w:eastAsia="Times New Roman"/>
          <w:sz w:val="28"/>
          <w:szCs w:val="28"/>
        </w:rPr>
        <w:t>6</w:t>
      </w:r>
      <w:r w:rsidRPr="005B6257">
        <w:rPr>
          <w:rFonts w:eastAsia="Times New Roman"/>
          <w:sz w:val="28"/>
          <w:szCs w:val="28"/>
        </w:rPr>
        <w:t>.</w:t>
      </w:r>
      <w:r w:rsidR="007246DF">
        <w:rPr>
          <w:rFonts w:eastAsia="Times New Roman"/>
          <w:sz w:val="28"/>
          <w:szCs w:val="28"/>
        </w:rPr>
        <w:t>2</w:t>
      </w:r>
      <w:r w:rsidRPr="005B6257">
        <w:rPr>
          <w:rFonts w:eastAsia="Times New Roman"/>
          <w:sz w:val="28"/>
          <w:szCs w:val="28"/>
        </w:rPr>
        <w:t xml:space="preserve">. </w:t>
      </w:r>
      <w:r w:rsidRPr="005B6257">
        <w:rPr>
          <w:rFonts w:eastAsia="Times New Roman" w:hint="eastAsia"/>
          <w:sz w:val="28"/>
          <w:szCs w:val="28"/>
        </w:rPr>
        <w:t>Проект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Генерального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соглашения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по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форме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Кредитной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организации</w:t>
      </w:r>
      <w:r w:rsidRPr="005B6257">
        <w:rPr>
          <w:rFonts w:eastAsia="Times New Roman"/>
          <w:sz w:val="28"/>
          <w:szCs w:val="28"/>
        </w:rPr>
        <w:t>,</w:t>
      </w:r>
      <w:r w:rsidR="005B6257" w:rsidRPr="005B6257">
        <w:rPr>
          <w:rFonts w:eastAsia="Times New Roman"/>
          <w:sz w:val="28"/>
          <w:szCs w:val="28"/>
        </w:rPr>
        <w:t xml:space="preserve"> </w:t>
      </w:r>
      <w:r w:rsidR="006E4033" w:rsidRPr="005B6257">
        <w:rPr>
          <w:rFonts w:eastAsia="Times New Roman"/>
          <w:sz w:val="28"/>
          <w:szCs w:val="28"/>
        </w:rPr>
        <w:t>соответствующ</w:t>
      </w:r>
      <w:r w:rsidR="006E4033">
        <w:rPr>
          <w:rFonts w:eastAsia="Times New Roman"/>
          <w:sz w:val="28"/>
          <w:szCs w:val="28"/>
        </w:rPr>
        <w:t>ий</w:t>
      </w:r>
      <w:r w:rsidR="006E4033" w:rsidRPr="005B6257">
        <w:rPr>
          <w:rFonts w:eastAsia="Times New Roman"/>
          <w:sz w:val="28"/>
          <w:szCs w:val="28"/>
        </w:rPr>
        <w:t xml:space="preserve"> </w:t>
      </w:r>
      <w:r w:rsidR="005841BD">
        <w:rPr>
          <w:rFonts w:eastAsia="Times New Roman"/>
          <w:sz w:val="28"/>
          <w:szCs w:val="28"/>
        </w:rPr>
        <w:t>требованиям</w:t>
      </w:r>
      <w:r w:rsidR="00E02226">
        <w:rPr>
          <w:rFonts w:eastAsia="Times New Roman"/>
          <w:sz w:val="28"/>
          <w:szCs w:val="28"/>
        </w:rPr>
        <w:t xml:space="preserve"> </w:t>
      </w:r>
      <w:r w:rsidR="00767618">
        <w:rPr>
          <w:rFonts w:eastAsia="Times New Roman"/>
          <w:sz w:val="28"/>
          <w:szCs w:val="28"/>
        </w:rPr>
        <w:t xml:space="preserve">п.1.6, п.7 </w:t>
      </w:r>
      <w:r w:rsidRPr="005B6257">
        <w:rPr>
          <w:rFonts w:eastAsia="Times New Roman"/>
          <w:sz w:val="28"/>
          <w:szCs w:val="28"/>
        </w:rPr>
        <w:t>настоящего Порядка.</w:t>
      </w:r>
    </w:p>
    <w:p w14:paraId="7E9CD90A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</w:t>
      </w:r>
      <w:r w:rsidR="0058492F">
        <w:rPr>
          <w:rFonts w:eastAsia="Times New Roman"/>
          <w:sz w:val="28"/>
          <w:szCs w:val="28"/>
        </w:rPr>
        <w:t>7</w:t>
      </w:r>
      <w:r w:rsidRPr="00BC1A71">
        <w:rPr>
          <w:rFonts w:eastAsia="Times New Roman"/>
          <w:sz w:val="28"/>
          <w:szCs w:val="28"/>
        </w:rPr>
        <w:t>. Сведения, указанные в документах, предоставляемых в составе заявки,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являются конфиденциальными и не подлежат разглашению, за исключением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сведений, на основании которых определяется соответствие Кредитной организации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требованиям настоящего Порядка.</w:t>
      </w:r>
    </w:p>
    <w:p w14:paraId="623F41CD" w14:textId="58F60B75" w:rsidR="004D05C2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4.</w:t>
      </w:r>
      <w:r w:rsidR="0058492F">
        <w:rPr>
          <w:rFonts w:eastAsia="Times New Roman"/>
          <w:sz w:val="28"/>
          <w:szCs w:val="28"/>
        </w:rPr>
        <w:t>8</w:t>
      </w:r>
      <w:r w:rsidRPr="00BC1A71">
        <w:rPr>
          <w:rFonts w:eastAsia="Times New Roman"/>
          <w:sz w:val="28"/>
          <w:szCs w:val="28"/>
        </w:rPr>
        <w:t>. Основным критерием при оценке заявок Кредитных организаций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участников отбора и принятии решения </w:t>
      </w:r>
      <w:r w:rsidR="007246DF">
        <w:rPr>
          <w:rFonts w:eastAsia="Times New Roman"/>
          <w:sz w:val="28"/>
          <w:szCs w:val="28"/>
        </w:rPr>
        <w:t>Дирекцией Центра</w:t>
      </w:r>
      <w:r w:rsidR="007246DF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 заключении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соглашения является соответствие требованиям </w:t>
      </w:r>
      <w:r w:rsidR="00556401">
        <w:rPr>
          <w:rFonts w:eastAsia="Times New Roman"/>
          <w:sz w:val="28"/>
          <w:szCs w:val="28"/>
        </w:rPr>
        <w:t xml:space="preserve">Инвестиционной декларации Центра и </w:t>
      </w:r>
      <w:r w:rsidRPr="00BC1A71">
        <w:rPr>
          <w:rFonts w:eastAsia="Times New Roman"/>
          <w:sz w:val="28"/>
          <w:szCs w:val="28"/>
        </w:rPr>
        <w:t>настоящего Порядка.</w:t>
      </w:r>
    </w:p>
    <w:p w14:paraId="72227951" w14:textId="77777777" w:rsidR="00E35DC7" w:rsidRPr="00BC1A71" w:rsidRDefault="00E35DC7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2FCC4857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5. Порядок приема заявок</w:t>
      </w:r>
      <w:r w:rsidR="005841BD">
        <w:rPr>
          <w:rFonts w:eastAsia="Times New Roman"/>
          <w:b/>
          <w:bCs/>
          <w:sz w:val="28"/>
          <w:szCs w:val="28"/>
        </w:rPr>
        <w:t>.</w:t>
      </w:r>
    </w:p>
    <w:p w14:paraId="4AFFF68A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5.1. Подача заявок осуществляется </w:t>
      </w:r>
      <w:r w:rsidR="00D03E07">
        <w:rPr>
          <w:rFonts w:eastAsia="Times New Roman"/>
          <w:sz w:val="28"/>
          <w:szCs w:val="28"/>
        </w:rPr>
        <w:t>с даты, указанной в извещении о проведении отбора</w:t>
      </w:r>
      <w:r w:rsidRPr="00BC1A71">
        <w:rPr>
          <w:rFonts w:eastAsia="Times New Roman"/>
          <w:sz w:val="28"/>
          <w:szCs w:val="28"/>
        </w:rPr>
        <w:t>.</w:t>
      </w:r>
    </w:p>
    <w:p w14:paraId="58A1EA2B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5.2. Прием заявок осуществляется по указанному в извещении о проведении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отбора времени и адресу приема заявок на участие в отборе.</w:t>
      </w:r>
    </w:p>
    <w:p w14:paraId="56A14BE3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5.3. Кредитной организацией может быть подана только одна заявка на</w:t>
      </w:r>
      <w:r w:rsidRPr="00BC1A71">
        <w:rPr>
          <w:rFonts w:eastAsia="Times New Roman"/>
          <w:sz w:val="28"/>
          <w:szCs w:val="28"/>
        </w:rPr>
        <w:br/>
        <w:t>участие в отборе.</w:t>
      </w:r>
    </w:p>
    <w:p w14:paraId="04E91C42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5.4. Кредитная организация, подавшая заявку на участие в отборе, имеет право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отозвать ее в течение 3 (трех) дней с даты подачи заявки на участие в отборе.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Кредитная организация, отзывающая заявку на участие в отборе, должна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направить письменное уведомление в адрес </w:t>
      </w:r>
      <w:r w:rsidR="007035B8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. В уведомлении об отзыве заявки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указывается наименование Кредитной организации и способ возврата заявки.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Уведомление подписывается уполномоченным лицом и заверяется печатью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Кредитной организации.</w:t>
      </w:r>
    </w:p>
    <w:p w14:paraId="7DEDCCD1" w14:textId="70E2CDED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5.5. В случае если уведомления об отзыве заявки на участие в отборе</w:t>
      </w:r>
      <w:r w:rsidRPr="00BC1A71">
        <w:rPr>
          <w:rFonts w:eastAsia="Times New Roman"/>
          <w:sz w:val="28"/>
          <w:szCs w:val="28"/>
        </w:rPr>
        <w:br/>
        <w:t>поступили позже дня вскрытия конвертов с заявками, они не будут приняты во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внимание</w:t>
      </w:r>
      <w:r w:rsidR="00AD5680">
        <w:rPr>
          <w:rFonts w:eastAsia="Times New Roman"/>
          <w:sz w:val="28"/>
          <w:szCs w:val="28"/>
        </w:rPr>
        <w:t xml:space="preserve"> Дирекцией Центра</w:t>
      </w:r>
      <w:r w:rsidRPr="00BC1A71">
        <w:rPr>
          <w:rFonts w:eastAsia="Times New Roman"/>
          <w:sz w:val="28"/>
          <w:szCs w:val="28"/>
        </w:rPr>
        <w:t>, и поданные заявки на участие в отборе будут рассматриваться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как действительные.</w:t>
      </w:r>
    </w:p>
    <w:p w14:paraId="26D75AA6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5.6. Кредитные организации, подавшие заявки на участие в отборе, вправе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изменить заявку на участие в отборе в любое время до даты вскрытия конвертов с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заявками на участие в отборе.</w:t>
      </w:r>
    </w:p>
    <w:p w14:paraId="2EBD5B5C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В случае внесения изменений и/или дополнений в заявку на участие в отборе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Кредитная организация дополнительно предоставляет запечатанный конверт с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изменениями, дополнениями, в срок не позднее 3 (трех) рабочих дней с момента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подачи заявки, на котором указывается «Изменения (дополнения) в заявку на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участие в отборе на право заключения генерального соглашения» и полное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наименование Кредитной организации.</w:t>
      </w:r>
    </w:p>
    <w:p w14:paraId="3166B615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Поданные изменения регистрируется в журнале регистрации заявок с</w:t>
      </w:r>
      <w:r w:rsidRPr="00BC1A71">
        <w:rPr>
          <w:rFonts w:eastAsia="Times New Roman"/>
          <w:sz w:val="28"/>
          <w:szCs w:val="28"/>
        </w:rPr>
        <w:br/>
        <w:t>указанием даты и времени приема, порядковый номер не присваивается.</w:t>
      </w:r>
    </w:p>
    <w:p w14:paraId="4C641F6A" w14:textId="2F951542" w:rsidR="004D05C2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lastRenderedPageBreak/>
        <w:t>5.7. Конверты с заявками, поданные после окончания срока приема заявок, не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вскрываются и не возвращаются Кредитным организациям.</w:t>
      </w:r>
    </w:p>
    <w:p w14:paraId="055D5022" w14:textId="77777777" w:rsidR="00E35DC7" w:rsidRPr="00BC1A71" w:rsidRDefault="00E35DC7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381612E7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6. Вскрытие конвертов с заявками на участие в отборе и подведение</w:t>
      </w:r>
      <w:r w:rsidRPr="00BC1A71">
        <w:rPr>
          <w:rFonts w:eastAsia="Times New Roman"/>
          <w:b/>
          <w:bCs/>
          <w:sz w:val="28"/>
          <w:szCs w:val="28"/>
        </w:rPr>
        <w:br/>
        <w:t>итогов отбора</w:t>
      </w:r>
      <w:r w:rsidR="00A215A9">
        <w:rPr>
          <w:rFonts w:eastAsia="Times New Roman"/>
          <w:b/>
          <w:bCs/>
          <w:sz w:val="28"/>
          <w:szCs w:val="28"/>
        </w:rPr>
        <w:t>.</w:t>
      </w:r>
    </w:p>
    <w:p w14:paraId="41E00940" w14:textId="32930E8D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6.1. Конверты с заявками на участие в отборе </w:t>
      </w:r>
      <w:proofErr w:type="gramStart"/>
      <w:r w:rsidRPr="00BC1A71">
        <w:rPr>
          <w:rFonts w:eastAsia="Times New Roman"/>
          <w:sz w:val="28"/>
          <w:szCs w:val="28"/>
        </w:rPr>
        <w:t xml:space="preserve">вскрываются </w:t>
      </w:r>
      <w:r w:rsidR="00C9059E">
        <w:rPr>
          <w:rFonts w:eastAsia="Times New Roman"/>
          <w:sz w:val="28"/>
          <w:szCs w:val="28"/>
        </w:rPr>
        <w:t xml:space="preserve"> </w:t>
      </w:r>
      <w:r w:rsidR="005A7BEC">
        <w:rPr>
          <w:rFonts w:eastAsia="Times New Roman"/>
          <w:sz w:val="28"/>
          <w:szCs w:val="28"/>
        </w:rPr>
        <w:t>по</w:t>
      </w:r>
      <w:proofErr w:type="gramEnd"/>
      <w:r w:rsidR="005A7BEC">
        <w:rPr>
          <w:rFonts w:eastAsia="Times New Roman"/>
          <w:sz w:val="28"/>
          <w:szCs w:val="28"/>
        </w:rPr>
        <w:t xml:space="preserve"> адресу нахождения Центра в срок </w:t>
      </w:r>
      <w:r w:rsidR="005A7BEC">
        <w:rPr>
          <w:sz w:val="28"/>
          <w:szCs w:val="28"/>
        </w:rPr>
        <w:t>не позднее</w:t>
      </w:r>
      <w:r w:rsidR="005A7BEC" w:rsidRPr="005C516B">
        <w:rPr>
          <w:sz w:val="28"/>
          <w:szCs w:val="28"/>
        </w:rPr>
        <w:t xml:space="preserve"> </w:t>
      </w:r>
      <w:r w:rsidR="005A7BEC">
        <w:rPr>
          <w:sz w:val="28"/>
          <w:szCs w:val="28"/>
        </w:rPr>
        <w:t>10</w:t>
      </w:r>
      <w:r w:rsidR="005A7BEC" w:rsidRPr="005C516B">
        <w:rPr>
          <w:sz w:val="28"/>
          <w:szCs w:val="28"/>
        </w:rPr>
        <w:t xml:space="preserve"> (</w:t>
      </w:r>
      <w:r w:rsidR="005A7BEC">
        <w:rPr>
          <w:sz w:val="28"/>
          <w:szCs w:val="28"/>
        </w:rPr>
        <w:t>десяти</w:t>
      </w:r>
      <w:r w:rsidR="005A7BEC" w:rsidRPr="005C516B">
        <w:rPr>
          <w:sz w:val="28"/>
          <w:szCs w:val="28"/>
        </w:rPr>
        <w:t>) дней</w:t>
      </w:r>
      <w:r w:rsidR="005A7BEC" w:rsidRPr="00D01114">
        <w:rPr>
          <w:sz w:val="28"/>
          <w:szCs w:val="28"/>
        </w:rPr>
        <w:t xml:space="preserve"> с момента</w:t>
      </w:r>
      <w:r w:rsidR="005A7BEC" w:rsidRPr="00962F5A">
        <w:rPr>
          <w:sz w:val="28"/>
          <w:szCs w:val="28"/>
        </w:rPr>
        <w:t xml:space="preserve"> получения заявки</w:t>
      </w:r>
      <w:r w:rsidRPr="00BC1A71">
        <w:rPr>
          <w:rFonts w:eastAsia="Times New Roman"/>
          <w:sz w:val="28"/>
          <w:szCs w:val="28"/>
        </w:rPr>
        <w:t>.</w:t>
      </w:r>
    </w:p>
    <w:p w14:paraId="4ACFB437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6.2. В случае установления факта подачи одной Кредитной организацией двух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или более заявок на участие в отборе без отзыва ранее поданных заявок, все заявки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данной Кредитной организации не рассматриваются.</w:t>
      </w:r>
    </w:p>
    <w:p w14:paraId="75A228AA" w14:textId="4802EF70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3</w:t>
      </w:r>
      <w:r w:rsidRPr="00BC1A71">
        <w:rPr>
          <w:rFonts w:eastAsia="Times New Roman"/>
          <w:sz w:val="28"/>
          <w:szCs w:val="28"/>
        </w:rPr>
        <w:t>. Наименование и адрес каждой Кредитной организации, конверт с заявкой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на участие в отборе которой вскрывается, объявляется при вскрытии и заносится в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протокол вскрытия конвертов с заявками на участие в отборе</w:t>
      </w:r>
      <w:r w:rsidR="00C14C47">
        <w:rPr>
          <w:rFonts w:eastAsia="Times New Roman"/>
          <w:sz w:val="28"/>
          <w:szCs w:val="28"/>
        </w:rPr>
        <w:t xml:space="preserve"> и итогов отбора (далее – протокол</w:t>
      </w:r>
      <w:r w:rsidR="00AD5680">
        <w:rPr>
          <w:rFonts w:eastAsia="Times New Roman"/>
          <w:sz w:val="28"/>
          <w:szCs w:val="28"/>
        </w:rPr>
        <w:t xml:space="preserve"> Дирекции</w:t>
      </w:r>
      <w:r w:rsidR="00C14C47">
        <w:rPr>
          <w:rFonts w:eastAsia="Times New Roman"/>
          <w:sz w:val="28"/>
          <w:szCs w:val="28"/>
        </w:rPr>
        <w:t>)</w:t>
      </w:r>
      <w:r w:rsidRPr="00BC1A71">
        <w:rPr>
          <w:rFonts w:eastAsia="Times New Roman"/>
          <w:sz w:val="28"/>
          <w:szCs w:val="28"/>
        </w:rPr>
        <w:t>.</w:t>
      </w:r>
    </w:p>
    <w:p w14:paraId="68FEECFA" w14:textId="02D8D6F2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4</w:t>
      </w:r>
      <w:r w:rsidRPr="00BC1A71">
        <w:rPr>
          <w:rFonts w:eastAsia="Times New Roman"/>
          <w:sz w:val="28"/>
          <w:szCs w:val="28"/>
        </w:rPr>
        <w:t>. Конверты с заявками на участие в отборе вскрываются в соответствии с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порядком их поступления и регистрацией в журнале учета заявок.</w:t>
      </w:r>
    </w:p>
    <w:p w14:paraId="16D63054" w14:textId="5B86983E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5</w:t>
      </w:r>
      <w:r w:rsidRPr="00BC1A71">
        <w:rPr>
          <w:rFonts w:eastAsia="Times New Roman"/>
          <w:sz w:val="28"/>
          <w:szCs w:val="28"/>
        </w:rPr>
        <w:t>. Рассмотрение заявок на участие в отборе и проверка соответствия</w:t>
      </w:r>
      <w:r w:rsidRPr="00BC1A71">
        <w:rPr>
          <w:rFonts w:eastAsia="Times New Roman"/>
          <w:sz w:val="28"/>
          <w:szCs w:val="28"/>
        </w:rPr>
        <w:br/>
        <w:t>Кредитной организации критериям отбора производится в день вскрытия конвертов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 заявками на участие в отборе.</w:t>
      </w:r>
    </w:p>
    <w:p w14:paraId="3208C382" w14:textId="632C12B3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6</w:t>
      </w:r>
      <w:r w:rsidRPr="00BC1A71">
        <w:rPr>
          <w:rFonts w:eastAsia="Times New Roman"/>
          <w:sz w:val="28"/>
          <w:szCs w:val="28"/>
        </w:rPr>
        <w:t xml:space="preserve">. </w:t>
      </w:r>
      <w:r w:rsidR="00AD5680">
        <w:rPr>
          <w:rFonts w:eastAsia="Times New Roman"/>
          <w:sz w:val="28"/>
          <w:szCs w:val="28"/>
        </w:rPr>
        <w:t>Дирекция</w:t>
      </w:r>
      <w:r w:rsidR="00E35DC7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рассматривает заявки на участие в отборе на соответствие</w:t>
      </w:r>
      <w:r w:rsidR="005A7BEC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требованиям настоящего Порядка, в части оформления заявки на участие в отборе,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наличия документов, </w:t>
      </w:r>
      <w:r w:rsidRPr="0058492F">
        <w:rPr>
          <w:rFonts w:eastAsia="Times New Roman"/>
          <w:sz w:val="28"/>
          <w:szCs w:val="28"/>
        </w:rPr>
        <w:t xml:space="preserve">указанных </w:t>
      </w:r>
      <w:r w:rsidRPr="005B6257">
        <w:rPr>
          <w:rFonts w:eastAsia="Times New Roman" w:hint="eastAsia"/>
          <w:sz w:val="28"/>
          <w:szCs w:val="28"/>
        </w:rPr>
        <w:t>в</w:t>
      </w:r>
      <w:r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 w:hint="eastAsia"/>
          <w:sz w:val="28"/>
          <w:szCs w:val="28"/>
        </w:rPr>
        <w:t>п</w:t>
      </w:r>
      <w:r w:rsidRPr="005B6257">
        <w:rPr>
          <w:rFonts w:eastAsia="Times New Roman"/>
          <w:sz w:val="28"/>
          <w:szCs w:val="28"/>
        </w:rPr>
        <w:t>. 4.</w:t>
      </w:r>
      <w:r w:rsidR="0058492F" w:rsidRPr="005B6257">
        <w:rPr>
          <w:rFonts w:eastAsia="Times New Roman"/>
          <w:sz w:val="28"/>
          <w:szCs w:val="28"/>
        </w:rPr>
        <w:t>6</w:t>
      </w:r>
      <w:r w:rsidRPr="005B6257">
        <w:rPr>
          <w:rFonts w:eastAsia="Times New Roman"/>
          <w:sz w:val="28"/>
          <w:szCs w:val="28"/>
        </w:rPr>
        <w:t>.</w:t>
      </w:r>
      <w:r w:rsidRPr="00BC1A71">
        <w:rPr>
          <w:rFonts w:eastAsia="Times New Roman"/>
          <w:sz w:val="28"/>
          <w:szCs w:val="28"/>
        </w:rPr>
        <w:t xml:space="preserve"> настоящего Порядка.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После проверки заявки Кредитной организации и документов,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представленных в составе заявки на соответствие форме и комплектности, </w:t>
      </w:r>
      <w:r w:rsidR="00AD5680">
        <w:rPr>
          <w:rFonts w:eastAsia="Times New Roman"/>
          <w:sz w:val="28"/>
          <w:szCs w:val="28"/>
        </w:rPr>
        <w:t xml:space="preserve">Дирекция </w:t>
      </w:r>
      <w:r w:rsidRPr="00BC1A71">
        <w:rPr>
          <w:rFonts w:eastAsia="Times New Roman"/>
          <w:sz w:val="28"/>
          <w:szCs w:val="28"/>
        </w:rPr>
        <w:t xml:space="preserve">проверяет соответствие Кредитной организации </w:t>
      </w:r>
      <w:r w:rsidRPr="00BC3001">
        <w:rPr>
          <w:rFonts w:eastAsia="Times New Roman"/>
          <w:sz w:val="28"/>
          <w:szCs w:val="28"/>
        </w:rPr>
        <w:t>требованиям, установленным</w:t>
      </w:r>
      <w:r w:rsidR="004D05C2" w:rsidRPr="00BC3001">
        <w:rPr>
          <w:rFonts w:eastAsia="Times New Roman"/>
          <w:sz w:val="28"/>
          <w:szCs w:val="28"/>
        </w:rPr>
        <w:t xml:space="preserve"> </w:t>
      </w:r>
      <w:r w:rsidRPr="00A600D7">
        <w:rPr>
          <w:rFonts w:eastAsia="Times New Roman"/>
          <w:sz w:val="28"/>
          <w:szCs w:val="28"/>
        </w:rPr>
        <w:t>настоящим Порядком.</w:t>
      </w:r>
    </w:p>
    <w:p w14:paraId="15412686" w14:textId="2CD65656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7</w:t>
      </w:r>
      <w:r w:rsidRPr="00BC1A71">
        <w:rPr>
          <w:rFonts w:eastAsia="Times New Roman"/>
          <w:sz w:val="28"/>
          <w:szCs w:val="28"/>
        </w:rPr>
        <w:t>. В случае несоответствия заявки и комплекта документов требованиям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настоящего Порядка, установления недостоверности предоставленных Кредитной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организацией сведений, факта несоответствия Кредитной организации </w:t>
      </w:r>
      <w:r w:rsidRPr="00BC3001">
        <w:rPr>
          <w:rFonts w:eastAsia="Times New Roman"/>
          <w:sz w:val="28"/>
          <w:szCs w:val="28"/>
        </w:rPr>
        <w:t>требованиям</w:t>
      </w:r>
      <w:r w:rsidR="004D05C2" w:rsidRPr="00C14C47">
        <w:rPr>
          <w:rFonts w:eastAsia="Times New Roman"/>
          <w:sz w:val="28"/>
          <w:szCs w:val="28"/>
        </w:rPr>
        <w:t xml:space="preserve"> </w:t>
      </w:r>
      <w:r w:rsidRPr="00C14C47">
        <w:rPr>
          <w:rFonts w:eastAsia="Times New Roman"/>
          <w:sz w:val="28"/>
          <w:szCs w:val="28"/>
        </w:rPr>
        <w:t>настоящего Порядка,</w:t>
      </w:r>
      <w:r w:rsidRPr="00BC1A71">
        <w:rPr>
          <w:rFonts w:eastAsia="Times New Roman"/>
          <w:sz w:val="28"/>
          <w:szCs w:val="28"/>
        </w:rPr>
        <w:t xml:space="preserve"> </w:t>
      </w:r>
      <w:r w:rsidR="00AD5680">
        <w:rPr>
          <w:rFonts w:eastAsia="Times New Roman"/>
          <w:sz w:val="28"/>
          <w:szCs w:val="28"/>
        </w:rPr>
        <w:t xml:space="preserve">Дирекция </w:t>
      </w:r>
      <w:r w:rsidRPr="00BC1A71">
        <w:rPr>
          <w:rFonts w:eastAsia="Times New Roman"/>
          <w:sz w:val="28"/>
          <w:szCs w:val="28"/>
        </w:rPr>
        <w:t>отстраняет Кредитную организацию от участия в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отборе.</w:t>
      </w:r>
    </w:p>
    <w:p w14:paraId="7F6FA36A" w14:textId="35BAFE01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5A7BEC">
        <w:rPr>
          <w:rFonts w:eastAsia="Times New Roman"/>
          <w:sz w:val="28"/>
          <w:szCs w:val="28"/>
        </w:rPr>
        <w:t>8</w:t>
      </w:r>
      <w:r w:rsidRPr="00BC1A71">
        <w:rPr>
          <w:rFonts w:eastAsia="Times New Roman"/>
          <w:sz w:val="28"/>
          <w:szCs w:val="28"/>
        </w:rPr>
        <w:t>. На основании результатов рассмотрения заявок на участие в отборе</w:t>
      </w:r>
      <w:r w:rsidRPr="00BC1A71">
        <w:rPr>
          <w:rFonts w:eastAsia="Times New Roman"/>
          <w:sz w:val="28"/>
          <w:szCs w:val="28"/>
        </w:rPr>
        <w:br/>
      </w:r>
      <w:r w:rsidR="00AD5680">
        <w:rPr>
          <w:rFonts w:eastAsia="Times New Roman"/>
          <w:sz w:val="28"/>
          <w:szCs w:val="28"/>
        </w:rPr>
        <w:t>Дирекцией Центра</w:t>
      </w:r>
      <w:r w:rsidRPr="00BC1A71">
        <w:rPr>
          <w:rFonts w:eastAsia="Times New Roman"/>
          <w:sz w:val="28"/>
          <w:szCs w:val="28"/>
        </w:rPr>
        <w:t xml:space="preserve"> принимается решение:</w:t>
      </w:r>
    </w:p>
    <w:p w14:paraId="78DD174F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о допуске к участию в отборе Кредитной организации – признании</w:t>
      </w:r>
      <w:r w:rsidRPr="00BC1A71">
        <w:rPr>
          <w:rFonts w:eastAsia="Times New Roman"/>
          <w:sz w:val="28"/>
          <w:szCs w:val="28"/>
        </w:rPr>
        <w:br/>
        <w:t>Кредитной организации участником отбора или об отказе в допуске Кредитной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организации к участию в отборе – отказ в признании Кредитной организации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участником отбора;</w:t>
      </w:r>
    </w:p>
    <w:p w14:paraId="54D43100" w14:textId="07373D64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о соответствии Кредитной организации требованиям, установленным для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Кредитных организаций</w:t>
      </w:r>
      <w:r w:rsidR="00556401">
        <w:rPr>
          <w:rFonts w:eastAsia="Times New Roman"/>
          <w:sz w:val="28"/>
          <w:szCs w:val="28"/>
        </w:rPr>
        <w:t xml:space="preserve"> Инвестиционной декларацией Центра</w:t>
      </w:r>
      <w:r w:rsidRPr="00BC1A71">
        <w:rPr>
          <w:rFonts w:eastAsia="Times New Roman"/>
          <w:sz w:val="28"/>
          <w:szCs w:val="28"/>
        </w:rPr>
        <w:t>, имеющих право на заключение генерального соглашения с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="007035B8">
        <w:rPr>
          <w:rFonts w:eastAsia="Times New Roman"/>
          <w:sz w:val="28"/>
          <w:szCs w:val="28"/>
        </w:rPr>
        <w:t>Центром</w:t>
      </w:r>
      <w:r w:rsidRPr="00BC1A71">
        <w:rPr>
          <w:rFonts w:eastAsia="Times New Roman"/>
          <w:sz w:val="28"/>
          <w:szCs w:val="28"/>
        </w:rPr>
        <w:t>.</w:t>
      </w:r>
    </w:p>
    <w:p w14:paraId="6B68BE37" w14:textId="79D4AEBD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</w:t>
      </w:r>
      <w:r w:rsidR="00181064">
        <w:rPr>
          <w:rFonts w:eastAsia="Times New Roman"/>
          <w:sz w:val="28"/>
          <w:szCs w:val="28"/>
        </w:rPr>
        <w:t>9</w:t>
      </w:r>
      <w:r w:rsidRPr="00BC1A71">
        <w:rPr>
          <w:rFonts w:eastAsia="Times New Roman"/>
          <w:sz w:val="28"/>
          <w:szCs w:val="28"/>
        </w:rPr>
        <w:t>. В течение 2 (двух) рабочих дней после вскрытия конвертов оформляется</w:t>
      </w:r>
      <w:r w:rsidR="00BC1A71">
        <w:rPr>
          <w:rFonts w:eastAsia="Times New Roman"/>
          <w:sz w:val="28"/>
          <w:szCs w:val="28"/>
        </w:rPr>
        <w:t xml:space="preserve"> </w:t>
      </w:r>
      <w:proofErr w:type="gramStart"/>
      <w:r w:rsidRPr="00BC1A71">
        <w:rPr>
          <w:rFonts w:eastAsia="Times New Roman"/>
          <w:sz w:val="28"/>
          <w:szCs w:val="28"/>
        </w:rPr>
        <w:t xml:space="preserve">протокол </w:t>
      </w:r>
      <w:r w:rsidR="00AD5680">
        <w:rPr>
          <w:rFonts w:eastAsia="Times New Roman"/>
          <w:sz w:val="28"/>
          <w:szCs w:val="28"/>
        </w:rPr>
        <w:t xml:space="preserve"> Дирекции</w:t>
      </w:r>
      <w:proofErr w:type="gramEnd"/>
      <w:r w:rsidRPr="00BC1A71">
        <w:rPr>
          <w:rFonts w:eastAsia="Times New Roman"/>
          <w:sz w:val="28"/>
          <w:szCs w:val="28"/>
        </w:rPr>
        <w:t xml:space="preserve">. </w:t>
      </w:r>
    </w:p>
    <w:p w14:paraId="2C562F6E" w14:textId="6F407468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 xml:space="preserve">. Протокол </w:t>
      </w:r>
      <w:r w:rsidR="00AD5680">
        <w:rPr>
          <w:rFonts w:eastAsia="Times New Roman"/>
          <w:sz w:val="28"/>
          <w:szCs w:val="28"/>
        </w:rPr>
        <w:t xml:space="preserve">Дирекции </w:t>
      </w:r>
      <w:r w:rsidRPr="00BC1A71">
        <w:rPr>
          <w:rFonts w:eastAsia="Times New Roman"/>
          <w:sz w:val="28"/>
          <w:szCs w:val="28"/>
        </w:rPr>
        <w:t>должен содержать следующие сведения:</w:t>
      </w:r>
    </w:p>
    <w:p w14:paraId="016654B9" w14:textId="59BA121F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.1. Предмет отбора;</w:t>
      </w:r>
    </w:p>
    <w:p w14:paraId="4DCCF4CE" w14:textId="52561816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lastRenderedPageBreak/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.2. Количество зарегистрированных заявок на участие в отборе;</w:t>
      </w:r>
    </w:p>
    <w:p w14:paraId="4AD85422" w14:textId="4BE6E240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.3. Количество отозванных заявок на участие в отборе;</w:t>
      </w:r>
    </w:p>
    <w:p w14:paraId="682084B9" w14:textId="73829E6B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.4. Изменения, внесенные Кредитной организацией в заявку на участие в</w:t>
      </w:r>
      <w:r w:rsidR="004D05C2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отборе;</w:t>
      </w:r>
    </w:p>
    <w:p w14:paraId="4290AE62" w14:textId="750461A9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.5. Кредитные организации, допущенные к участию в отборе, –соответствующие требованиям отбора;</w:t>
      </w:r>
    </w:p>
    <w:p w14:paraId="437EC523" w14:textId="58201091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.6. Кредитные организации, которым отказано в допуске к участию в</w:t>
      </w:r>
      <w:r w:rsidR="005A7BEC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отборе с указанием причин отказа;</w:t>
      </w:r>
    </w:p>
    <w:p w14:paraId="715D99E4" w14:textId="08B2990D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0</w:t>
      </w:r>
      <w:r w:rsidRPr="00BC1A71">
        <w:rPr>
          <w:rFonts w:eastAsia="Times New Roman"/>
          <w:sz w:val="28"/>
          <w:szCs w:val="28"/>
        </w:rPr>
        <w:t>.7. Наименование Кредитных организаций, соответствующих</w:t>
      </w:r>
      <w:r w:rsidRPr="00BC1A71">
        <w:rPr>
          <w:rFonts w:eastAsia="Times New Roman"/>
          <w:sz w:val="28"/>
          <w:szCs w:val="28"/>
        </w:rPr>
        <w:br/>
        <w:t xml:space="preserve">требованиям для заключения генерального соглашения с </w:t>
      </w:r>
      <w:r w:rsidR="007035B8">
        <w:rPr>
          <w:rFonts w:eastAsia="Times New Roman"/>
          <w:sz w:val="28"/>
          <w:szCs w:val="28"/>
        </w:rPr>
        <w:t>Центром</w:t>
      </w:r>
      <w:r w:rsidRPr="00BC1A71">
        <w:rPr>
          <w:rFonts w:eastAsia="Times New Roman"/>
          <w:sz w:val="28"/>
          <w:szCs w:val="28"/>
        </w:rPr>
        <w:t>.</w:t>
      </w:r>
    </w:p>
    <w:p w14:paraId="2EE5B94A" w14:textId="16BE9B6A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1</w:t>
      </w:r>
      <w:r w:rsidRPr="00BC1A71">
        <w:rPr>
          <w:rFonts w:eastAsia="Times New Roman"/>
          <w:sz w:val="28"/>
          <w:szCs w:val="28"/>
        </w:rPr>
        <w:t>. В течение 2 (двух) рабочих дней с даты подписания протокола</w:t>
      </w:r>
      <w:r w:rsidR="00AD5680">
        <w:rPr>
          <w:rFonts w:eastAsia="Times New Roman"/>
          <w:sz w:val="28"/>
          <w:szCs w:val="28"/>
        </w:rPr>
        <w:t xml:space="preserve"> Дирекции</w:t>
      </w:r>
      <w:r w:rsidRPr="00BC1A71">
        <w:rPr>
          <w:rFonts w:eastAsia="Times New Roman"/>
          <w:sz w:val="28"/>
          <w:szCs w:val="28"/>
        </w:rPr>
        <w:t xml:space="preserve">, результаты рассмотрения заявок </w:t>
      </w:r>
      <w:r w:rsidR="00A215A9">
        <w:rPr>
          <w:rFonts w:eastAsia="Times New Roman"/>
          <w:sz w:val="28"/>
          <w:szCs w:val="28"/>
        </w:rPr>
        <w:t>направляются Кредитным организациям, принявшим участие в отборе, по электронной почте</w:t>
      </w:r>
      <w:r w:rsidRPr="00BC1A71">
        <w:rPr>
          <w:rFonts w:eastAsia="Times New Roman"/>
          <w:sz w:val="28"/>
          <w:szCs w:val="28"/>
        </w:rPr>
        <w:t>.</w:t>
      </w:r>
    </w:p>
    <w:p w14:paraId="7037E0DD" w14:textId="6FB1BC36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2</w:t>
      </w:r>
      <w:r w:rsidRPr="00BC1A71">
        <w:rPr>
          <w:rFonts w:eastAsia="Times New Roman"/>
          <w:sz w:val="28"/>
          <w:szCs w:val="28"/>
        </w:rPr>
        <w:t xml:space="preserve">. </w:t>
      </w:r>
      <w:r w:rsidR="00A331ED">
        <w:rPr>
          <w:rFonts w:eastAsia="Times New Roman"/>
          <w:sz w:val="28"/>
          <w:szCs w:val="28"/>
        </w:rPr>
        <w:t>Центр</w:t>
      </w:r>
      <w:r w:rsidR="00A331ED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не позднее 10 (десяти) рабочих дней с момента подписания</w:t>
      </w:r>
      <w:r w:rsidRPr="00BC1A71">
        <w:rPr>
          <w:rFonts w:eastAsia="Times New Roman"/>
          <w:sz w:val="28"/>
          <w:szCs w:val="28"/>
        </w:rPr>
        <w:br/>
        <w:t>протокола</w:t>
      </w:r>
      <w:r w:rsidR="00AD5680">
        <w:rPr>
          <w:rFonts w:eastAsia="Times New Roman"/>
          <w:sz w:val="28"/>
          <w:szCs w:val="28"/>
        </w:rPr>
        <w:t xml:space="preserve"> Дирекции</w:t>
      </w:r>
      <w:r w:rsidRPr="00BC1A71">
        <w:rPr>
          <w:rFonts w:eastAsia="Times New Roman"/>
          <w:sz w:val="28"/>
          <w:szCs w:val="28"/>
        </w:rPr>
        <w:t>, заключает с Кредитной(-</w:t>
      </w:r>
      <w:proofErr w:type="spellStart"/>
      <w:r w:rsidRPr="00BC1A71">
        <w:rPr>
          <w:rFonts w:eastAsia="Times New Roman"/>
          <w:sz w:val="28"/>
          <w:szCs w:val="28"/>
        </w:rPr>
        <w:t>ыми</w:t>
      </w:r>
      <w:proofErr w:type="spellEnd"/>
      <w:r w:rsidRPr="00BC1A71">
        <w:rPr>
          <w:rFonts w:eastAsia="Times New Roman"/>
          <w:sz w:val="28"/>
          <w:szCs w:val="28"/>
        </w:rPr>
        <w:t>) организацией(-</w:t>
      </w:r>
      <w:proofErr w:type="spellStart"/>
      <w:r w:rsidRPr="00BC1A71">
        <w:rPr>
          <w:rFonts w:eastAsia="Times New Roman"/>
          <w:sz w:val="28"/>
          <w:szCs w:val="28"/>
        </w:rPr>
        <w:t>ями</w:t>
      </w:r>
      <w:proofErr w:type="spellEnd"/>
      <w:r w:rsidRPr="00BC1A71">
        <w:rPr>
          <w:rFonts w:eastAsia="Times New Roman"/>
          <w:sz w:val="28"/>
          <w:szCs w:val="28"/>
        </w:rPr>
        <w:t>)</w:t>
      </w:r>
      <w:r w:rsidR="00AD5680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Генеральное соглашение в соответствии с условиями настоящего Порядка.</w:t>
      </w:r>
    </w:p>
    <w:p w14:paraId="2ABA7366" w14:textId="58F1B805" w:rsidR="004D05C2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6.1</w:t>
      </w:r>
      <w:r w:rsidR="00181064">
        <w:rPr>
          <w:rFonts w:eastAsia="Times New Roman"/>
          <w:sz w:val="28"/>
          <w:szCs w:val="28"/>
        </w:rPr>
        <w:t>3</w:t>
      </w:r>
      <w:r w:rsidRPr="00BC1A71">
        <w:rPr>
          <w:rFonts w:eastAsia="Times New Roman"/>
          <w:sz w:val="28"/>
          <w:szCs w:val="28"/>
        </w:rPr>
        <w:t>. Несогласие Кредитной организации заключить Генеральное соглашение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на условиях документации о проведении отбора и поданной заявки Кредитной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организации, рассматривается </w:t>
      </w:r>
      <w:r w:rsidR="007035B8">
        <w:rPr>
          <w:rFonts w:eastAsia="Times New Roman"/>
          <w:sz w:val="28"/>
          <w:szCs w:val="28"/>
        </w:rPr>
        <w:t>Центром</w:t>
      </w:r>
      <w:r w:rsidR="007035B8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как отказ от заключения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соглашения. В случае отказа от заключения Генерального соглашения Кредитная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организация может подать повторную заявку на участие в отборе </w:t>
      </w:r>
      <w:r w:rsidRPr="005B6257">
        <w:rPr>
          <w:rFonts w:eastAsia="Times New Roman"/>
          <w:sz w:val="28"/>
          <w:szCs w:val="28"/>
        </w:rPr>
        <w:t>не ранее двух</w:t>
      </w:r>
      <w:r w:rsidR="00BC1A71" w:rsidRPr="005B6257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месяцев</w:t>
      </w:r>
      <w:r w:rsidRPr="00BC1A71">
        <w:rPr>
          <w:rFonts w:eastAsia="Times New Roman"/>
          <w:sz w:val="28"/>
          <w:szCs w:val="28"/>
        </w:rPr>
        <w:t xml:space="preserve"> с даты отказа от заключения Генерального соглашения.</w:t>
      </w:r>
    </w:p>
    <w:p w14:paraId="14BAA5AD" w14:textId="77777777" w:rsidR="006B5A38" w:rsidRPr="00BC1A71" w:rsidRDefault="006B5A38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4DE9E64C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7. Права и обязанности Сторон</w:t>
      </w:r>
    </w:p>
    <w:p w14:paraId="2134CE13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7.1. Права </w:t>
      </w:r>
      <w:r w:rsidR="007035B8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:</w:t>
      </w:r>
    </w:p>
    <w:p w14:paraId="01D267ED" w14:textId="3F539B29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7.1.1. В течение 10 (десяти) рабочих дней с даты подписания протокола</w:t>
      </w:r>
      <w:r w:rsidR="00C14C47">
        <w:rPr>
          <w:rFonts w:eastAsia="Times New Roman"/>
          <w:sz w:val="28"/>
          <w:szCs w:val="28"/>
        </w:rPr>
        <w:t xml:space="preserve"> </w:t>
      </w:r>
      <w:r w:rsidR="008F7A57">
        <w:rPr>
          <w:rFonts w:eastAsia="Times New Roman"/>
          <w:sz w:val="28"/>
          <w:szCs w:val="28"/>
        </w:rPr>
        <w:t xml:space="preserve">Дирекции </w:t>
      </w:r>
      <w:r w:rsidRPr="00BC1A71">
        <w:rPr>
          <w:rFonts w:eastAsia="Times New Roman"/>
          <w:sz w:val="28"/>
          <w:szCs w:val="28"/>
        </w:rPr>
        <w:t>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подведении итогов отбора </w:t>
      </w:r>
      <w:r w:rsidR="007035B8">
        <w:rPr>
          <w:rFonts w:eastAsia="Times New Roman"/>
          <w:sz w:val="28"/>
          <w:szCs w:val="28"/>
        </w:rPr>
        <w:t>Центр</w:t>
      </w:r>
      <w:r w:rsidR="007035B8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вправе отказаться от заключения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соглашения с участниками отбора, в случае установления факта:</w:t>
      </w:r>
    </w:p>
    <w:p w14:paraId="7FE9AB56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проведения процедур ликвидации или банкротства в отношении Кредитной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организации;</w:t>
      </w:r>
    </w:p>
    <w:p w14:paraId="425F03F2" w14:textId="77777777" w:rsidR="004D05C2" w:rsidRPr="00BC1A71" w:rsidRDefault="0070111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приостановления деятельности Кредитной организации в порядке,</w:t>
      </w:r>
      <w:r w:rsidRPr="00BC1A71">
        <w:rPr>
          <w:rFonts w:eastAsia="Times New Roman"/>
          <w:sz w:val="28"/>
          <w:szCs w:val="28"/>
        </w:rPr>
        <w:br/>
        <w:t>предусмотренном Кодексом Российской Федерации об административных</w:t>
      </w:r>
      <w:r w:rsidRPr="00BC1A71">
        <w:rPr>
          <w:rFonts w:eastAsia="Times New Roman"/>
          <w:sz w:val="28"/>
          <w:szCs w:val="28"/>
        </w:rPr>
        <w:br/>
        <w:t>правонарушениях;</w:t>
      </w:r>
    </w:p>
    <w:p w14:paraId="52273580" w14:textId="77777777" w:rsidR="003842A4" w:rsidRPr="00BC1A71" w:rsidRDefault="003842A4" w:rsidP="004D05C2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-  в случае несогласования </w:t>
      </w:r>
      <w:r w:rsidR="007035B8">
        <w:rPr>
          <w:rFonts w:eastAsia="Times New Roman"/>
          <w:sz w:val="28"/>
          <w:szCs w:val="28"/>
        </w:rPr>
        <w:t xml:space="preserve">Центром </w:t>
      </w:r>
      <w:r>
        <w:rPr>
          <w:rFonts w:eastAsia="Times New Roman"/>
          <w:sz w:val="28"/>
          <w:szCs w:val="28"/>
        </w:rPr>
        <w:t>условий Генерального соглашения;</w:t>
      </w:r>
    </w:p>
    <w:p w14:paraId="453C607E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нахождения имущества Кредитной организации под арестом, наложенным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 решению суда, если на момент истечения срока заключения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соглашения балансовая стоимость арестованного имущества превышает 25 %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(двадцать пять процентов) балансовой стоимости активов указанных лиц по данным</w:t>
      </w:r>
      <w:r w:rsidR="00137F6C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бухгалтерской отчетности за последний завершенный отчетный период.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В случае отказа </w:t>
      </w:r>
      <w:r w:rsidR="007035B8">
        <w:rPr>
          <w:rFonts w:eastAsia="Times New Roman"/>
          <w:sz w:val="28"/>
          <w:szCs w:val="28"/>
        </w:rPr>
        <w:t>Центра</w:t>
      </w:r>
      <w:r w:rsidR="007035B8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от заключения Генерального соглашения, </w:t>
      </w:r>
      <w:r w:rsidR="007035B8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обязан направить Кредитной организации информацию о причинах такого отказа в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течение 10 (десяти) рабочих дней с момента принятия такого решения.</w:t>
      </w:r>
    </w:p>
    <w:p w14:paraId="384E9851" w14:textId="64BDCEF2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lastRenderedPageBreak/>
        <w:t xml:space="preserve">7.1.2. </w:t>
      </w:r>
      <w:r w:rsidR="007035B8">
        <w:rPr>
          <w:rFonts w:eastAsia="Times New Roman"/>
          <w:sz w:val="28"/>
          <w:szCs w:val="28"/>
        </w:rPr>
        <w:t>Центр</w:t>
      </w:r>
      <w:r w:rsidR="007035B8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имеет право запрашивать информацию у Кредитных организаций</w:t>
      </w:r>
      <w:r w:rsidR="00AA1A74">
        <w:rPr>
          <w:rFonts w:eastAsia="Times New Roman"/>
          <w:sz w:val="28"/>
          <w:szCs w:val="28"/>
        </w:rPr>
        <w:t>,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 которыми заключено Генеральное соглашение</w:t>
      </w:r>
      <w:r w:rsidR="00AA1A74">
        <w:rPr>
          <w:rFonts w:eastAsia="Times New Roman"/>
          <w:sz w:val="28"/>
          <w:szCs w:val="28"/>
        </w:rPr>
        <w:t>,</w:t>
      </w:r>
      <w:r w:rsidRPr="00BC1A71">
        <w:rPr>
          <w:rFonts w:eastAsia="Times New Roman"/>
          <w:sz w:val="28"/>
          <w:szCs w:val="28"/>
        </w:rPr>
        <w:t xml:space="preserve"> на соответствие </w:t>
      </w:r>
      <w:r w:rsidR="00BC1A71" w:rsidRPr="003842A4">
        <w:rPr>
          <w:rFonts w:eastAsia="Times New Roman"/>
          <w:sz w:val="28"/>
          <w:szCs w:val="28"/>
        </w:rPr>
        <w:t>и</w:t>
      </w:r>
      <w:r w:rsidRPr="003842A4">
        <w:rPr>
          <w:rFonts w:eastAsia="Times New Roman"/>
          <w:sz w:val="28"/>
          <w:szCs w:val="28"/>
        </w:rPr>
        <w:t>х требованиям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настоящего Порядка.</w:t>
      </w:r>
    </w:p>
    <w:p w14:paraId="3A362D66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7.1.3. </w:t>
      </w:r>
      <w:r w:rsidR="007035B8">
        <w:rPr>
          <w:rFonts w:eastAsia="Times New Roman"/>
          <w:sz w:val="28"/>
          <w:szCs w:val="28"/>
        </w:rPr>
        <w:t xml:space="preserve">Центр </w:t>
      </w:r>
      <w:r w:rsidRPr="00BC1A71">
        <w:rPr>
          <w:rFonts w:eastAsia="Times New Roman"/>
          <w:sz w:val="28"/>
          <w:szCs w:val="28"/>
        </w:rPr>
        <w:t>имеет право в одностороннем порядке расторгнуть Генеральное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соглашение с Кредитной организацией, уведомив о расторжении Генерального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соглашения не позднее чем за 30 (тридцать) календарных дней до даты </w:t>
      </w:r>
      <w:proofErr w:type="gramStart"/>
      <w:r w:rsidRPr="00BC1A71">
        <w:rPr>
          <w:rFonts w:eastAsia="Times New Roman"/>
          <w:sz w:val="28"/>
          <w:szCs w:val="28"/>
        </w:rPr>
        <w:t>расторжения,</w:t>
      </w:r>
      <w:r w:rsidR="00137F6C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в случае, если</w:t>
      </w:r>
      <w:proofErr w:type="gramEnd"/>
      <w:r w:rsidRPr="00BC1A71">
        <w:rPr>
          <w:rFonts w:eastAsia="Times New Roman"/>
          <w:sz w:val="28"/>
          <w:szCs w:val="28"/>
        </w:rPr>
        <w:t>:</w:t>
      </w:r>
    </w:p>
    <w:p w14:paraId="4B7870F4" w14:textId="77777777" w:rsidR="00137F6C" w:rsidRPr="00A600D7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- Кредитная организация перестала соответствовать </w:t>
      </w:r>
      <w:r w:rsidRPr="003842A4">
        <w:rPr>
          <w:rFonts w:eastAsia="Times New Roman"/>
          <w:sz w:val="28"/>
          <w:szCs w:val="28"/>
        </w:rPr>
        <w:t>требованиям настоящего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Порядка</w:t>
      </w:r>
      <w:r w:rsidRPr="00A600D7">
        <w:rPr>
          <w:rFonts w:eastAsia="Times New Roman"/>
          <w:sz w:val="28"/>
          <w:szCs w:val="28"/>
        </w:rPr>
        <w:t>;</w:t>
      </w:r>
    </w:p>
    <w:p w14:paraId="669224BE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A600D7">
        <w:rPr>
          <w:rFonts w:eastAsia="Times New Roman"/>
          <w:sz w:val="28"/>
          <w:szCs w:val="28"/>
        </w:rPr>
        <w:t>- Кредитной организацией допущено нарушение условий депозитной сделки,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заключенной в рамках Генерального соглашения;</w:t>
      </w:r>
    </w:p>
    <w:p w14:paraId="0F9880A4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- Кредитная организация не предоставила в установленные п. 7.4.1. Порядка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сроки информацию, запрошенную Фондом в соответствии с п. 7.2.1. настоящего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Порядка;</w:t>
      </w:r>
    </w:p>
    <w:p w14:paraId="688BD177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7.1.4. </w:t>
      </w:r>
      <w:r w:rsidRPr="003842A4">
        <w:rPr>
          <w:rFonts w:eastAsia="Times New Roman"/>
          <w:sz w:val="28"/>
          <w:szCs w:val="28"/>
        </w:rPr>
        <w:t>Генеральное соглашение с Кредитной организацией может быть</w:t>
      </w:r>
      <w:r w:rsidRPr="003842A4">
        <w:rPr>
          <w:rFonts w:eastAsia="Times New Roman"/>
          <w:sz w:val="28"/>
          <w:szCs w:val="28"/>
        </w:rPr>
        <w:br/>
        <w:t xml:space="preserve">расторгнуто </w:t>
      </w:r>
      <w:r w:rsidR="007035B8">
        <w:rPr>
          <w:rFonts w:eastAsia="Times New Roman"/>
          <w:sz w:val="28"/>
          <w:szCs w:val="28"/>
        </w:rPr>
        <w:t>Центром</w:t>
      </w:r>
      <w:r w:rsidR="007035B8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в одностороннем порядке в иных случаях при принятии</w:t>
      </w:r>
      <w:r w:rsidR="007035B8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соответс</w:t>
      </w:r>
      <w:r w:rsidR="00137F6C" w:rsidRPr="00A600D7">
        <w:rPr>
          <w:rFonts w:eastAsia="Times New Roman"/>
          <w:sz w:val="28"/>
          <w:szCs w:val="28"/>
        </w:rPr>
        <w:t>т</w:t>
      </w:r>
      <w:r w:rsidRPr="00A600D7">
        <w:rPr>
          <w:rFonts w:eastAsia="Times New Roman"/>
          <w:sz w:val="28"/>
          <w:szCs w:val="28"/>
        </w:rPr>
        <w:t>вующего решения</w:t>
      </w:r>
      <w:r w:rsidR="008201C1" w:rsidRPr="00A600D7">
        <w:rPr>
          <w:rFonts w:eastAsia="Times New Roman"/>
          <w:sz w:val="28"/>
          <w:szCs w:val="28"/>
        </w:rPr>
        <w:t xml:space="preserve"> Дирекцией</w:t>
      </w:r>
      <w:r w:rsidRPr="00A600D7">
        <w:rPr>
          <w:rFonts w:eastAsia="Times New Roman"/>
          <w:sz w:val="28"/>
          <w:szCs w:val="28"/>
        </w:rPr>
        <w:t xml:space="preserve"> </w:t>
      </w:r>
      <w:r w:rsidR="007035B8">
        <w:rPr>
          <w:rFonts w:eastAsia="Times New Roman"/>
          <w:sz w:val="28"/>
          <w:szCs w:val="28"/>
        </w:rPr>
        <w:t>Центра</w:t>
      </w:r>
      <w:r w:rsidRPr="00A600D7">
        <w:rPr>
          <w:rFonts w:eastAsia="Times New Roman"/>
          <w:sz w:val="28"/>
          <w:szCs w:val="28"/>
        </w:rPr>
        <w:t>. Уведомление о расторжении</w:t>
      </w:r>
      <w:r w:rsidR="008201C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 xml:space="preserve">Генерального соглашения направляется </w:t>
      </w:r>
      <w:r w:rsidR="007035B8">
        <w:rPr>
          <w:rFonts w:eastAsia="Times New Roman"/>
          <w:sz w:val="28"/>
          <w:szCs w:val="28"/>
        </w:rPr>
        <w:t>Центром</w:t>
      </w:r>
      <w:r w:rsidR="007035B8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не позднее 30 (</w:t>
      </w:r>
      <w:r w:rsidR="003F7715" w:rsidRPr="003842A4">
        <w:rPr>
          <w:rFonts w:eastAsia="Times New Roman"/>
          <w:sz w:val="28"/>
          <w:szCs w:val="28"/>
        </w:rPr>
        <w:t>тридцати</w:t>
      </w:r>
      <w:r w:rsidRPr="003842A4">
        <w:rPr>
          <w:rFonts w:eastAsia="Times New Roman"/>
          <w:sz w:val="28"/>
          <w:szCs w:val="28"/>
        </w:rPr>
        <w:t>)</w:t>
      </w:r>
      <w:r w:rsidR="007035B8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календарных дней до даты расторжения, если иной срок не установлен решением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="008201C1" w:rsidRPr="003842A4">
        <w:rPr>
          <w:rFonts w:eastAsia="Times New Roman"/>
          <w:sz w:val="28"/>
          <w:szCs w:val="28"/>
        </w:rPr>
        <w:t>Дирекции</w:t>
      </w:r>
      <w:r w:rsidRPr="003842A4">
        <w:rPr>
          <w:rFonts w:eastAsia="Times New Roman"/>
          <w:sz w:val="28"/>
          <w:szCs w:val="28"/>
        </w:rPr>
        <w:t>.</w:t>
      </w:r>
    </w:p>
    <w:p w14:paraId="56EFC3C8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7.2. Обязанности </w:t>
      </w:r>
      <w:r w:rsidR="007035B8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:</w:t>
      </w:r>
    </w:p>
    <w:p w14:paraId="4736ABAB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7.2.1. В период действия Генерального соглашения </w:t>
      </w:r>
      <w:r w:rsidR="007035B8">
        <w:rPr>
          <w:rFonts w:eastAsia="Times New Roman"/>
          <w:sz w:val="28"/>
          <w:szCs w:val="28"/>
        </w:rPr>
        <w:t>Центр</w:t>
      </w:r>
      <w:r w:rsidR="007035B8" w:rsidRP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обязан проводить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мониторинг Кредитных организаций на соответствие </w:t>
      </w:r>
      <w:r w:rsidR="00137F6C" w:rsidRPr="00BC1A71">
        <w:rPr>
          <w:rFonts w:eastAsia="Times New Roman"/>
          <w:sz w:val="28"/>
          <w:szCs w:val="28"/>
        </w:rPr>
        <w:t>т</w:t>
      </w:r>
      <w:r w:rsidRPr="00BC1A71">
        <w:rPr>
          <w:rFonts w:eastAsia="Times New Roman"/>
          <w:sz w:val="28"/>
          <w:szCs w:val="28"/>
        </w:rPr>
        <w:t>ребованиям,</w:t>
      </w:r>
      <w:r w:rsidR="00137F6C" w:rsidRPr="00BC1A71">
        <w:rPr>
          <w:rFonts w:eastAsia="Times New Roman"/>
          <w:sz w:val="28"/>
          <w:szCs w:val="28"/>
        </w:rPr>
        <w:t xml:space="preserve"> </w:t>
      </w:r>
      <w:r w:rsidRPr="005B6257">
        <w:rPr>
          <w:rFonts w:eastAsia="Times New Roman"/>
          <w:sz w:val="28"/>
          <w:szCs w:val="28"/>
        </w:rPr>
        <w:t>установленным настоящим Порядком.</w:t>
      </w:r>
    </w:p>
    <w:p w14:paraId="17649B10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7.3. Права Кредитных организаций:</w:t>
      </w:r>
    </w:p>
    <w:p w14:paraId="099D636C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7.3.1. Кредитные организации, заключившие Генеральное соглашение с</w:t>
      </w:r>
      <w:r w:rsidRPr="00BC1A71">
        <w:rPr>
          <w:rFonts w:eastAsia="Times New Roman"/>
          <w:sz w:val="28"/>
          <w:szCs w:val="28"/>
        </w:rPr>
        <w:br/>
      </w:r>
      <w:r w:rsidR="007035B8">
        <w:rPr>
          <w:rFonts w:eastAsia="Times New Roman"/>
          <w:sz w:val="28"/>
          <w:szCs w:val="28"/>
        </w:rPr>
        <w:t>Центром</w:t>
      </w:r>
      <w:r w:rsidRPr="00BC1A71">
        <w:rPr>
          <w:rFonts w:eastAsia="Times New Roman"/>
          <w:sz w:val="28"/>
          <w:szCs w:val="28"/>
        </w:rPr>
        <w:t>, имеют право подавать предложения на размещение временно свободных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средств </w:t>
      </w:r>
      <w:r w:rsidR="00A331ED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;</w:t>
      </w:r>
    </w:p>
    <w:p w14:paraId="75FBD8F5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7.4. Обязанности Кредитных организаций:</w:t>
      </w:r>
    </w:p>
    <w:p w14:paraId="59BF2E15" w14:textId="67D7E2F2" w:rsidR="0066695F" w:rsidRDefault="0066695F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7.4.1. Предоставлять информацию, запрашиваемую </w:t>
      </w:r>
      <w:r w:rsidR="007035B8">
        <w:rPr>
          <w:rFonts w:eastAsia="Times New Roman"/>
          <w:sz w:val="28"/>
          <w:szCs w:val="28"/>
        </w:rPr>
        <w:t xml:space="preserve">Центром </w:t>
      </w:r>
      <w:r>
        <w:rPr>
          <w:rFonts w:eastAsia="Times New Roman"/>
          <w:sz w:val="28"/>
          <w:szCs w:val="28"/>
        </w:rPr>
        <w:t xml:space="preserve">в соответствие с п.7.2.1. настоящего Порядка, в течение 5 </w:t>
      </w:r>
      <w:r w:rsidR="00AA1A74">
        <w:rPr>
          <w:rFonts w:eastAsia="Times New Roman"/>
          <w:sz w:val="28"/>
          <w:szCs w:val="28"/>
        </w:rPr>
        <w:t xml:space="preserve">(пяти) </w:t>
      </w:r>
      <w:r>
        <w:rPr>
          <w:rFonts w:eastAsia="Times New Roman"/>
          <w:sz w:val="28"/>
          <w:szCs w:val="28"/>
        </w:rPr>
        <w:t>рабочих дней с момента поступления запроса.</w:t>
      </w:r>
    </w:p>
    <w:p w14:paraId="602A3966" w14:textId="77777777" w:rsidR="00E35DC7" w:rsidRPr="00BC1A71" w:rsidRDefault="00E35DC7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1657B7DE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t>8. Прочие существенные условия отбора</w:t>
      </w:r>
    </w:p>
    <w:p w14:paraId="3E358A21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8.1. Кредитная организация фактом подачи заявки на участие в отборе</w:t>
      </w:r>
      <w:r w:rsidRPr="00BC1A71">
        <w:rPr>
          <w:rFonts w:eastAsia="Times New Roman"/>
          <w:sz w:val="28"/>
          <w:szCs w:val="28"/>
        </w:rPr>
        <w:br/>
        <w:t>признает, что ей понятны цель отбора и его предмет, условия отбора и содержание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документации, порядок и условия заключения Генерального соглашения.</w:t>
      </w:r>
    </w:p>
    <w:p w14:paraId="2700DC98" w14:textId="59165FA2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8.2. Действия (бездействие) </w:t>
      </w:r>
      <w:r w:rsidR="007035B8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 xml:space="preserve"> могут быть обжалованы в</w:t>
      </w:r>
      <w:r w:rsidR="007035B8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>порядке, установленном законодательством Российской Федерации.</w:t>
      </w:r>
    </w:p>
    <w:p w14:paraId="671B8D6E" w14:textId="3F89DB84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8.3. Генеральное соглашение заключается сроком на один год. </w:t>
      </w:r>
      <w:r w:rsidRPr="003842A4">
        <w:rPr>
          <w:rFonts w:eastAsia="Times New Roman"/>
          <w:sz w:val="28"/>
          <w:szCs w:val="28"/>
        </w:rPr>
        <w:t>По истечении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срока действия Генерального соглашения при добросовестном выполнении</w:t>
      </w:r>
      <w:r w:rsidR="00BC1A71" w:rsidRPr="00A600D7">
        <w:rPr>
          <w:rFonts w:eastAsia="Times New Roman"/>
          <w:sz w:val="28"/>
          <w:szCs w:val="28"/>
        </w:rPr>
        <w:t xml:space="preserve"> </w:t>
      </w:r>
      <w:r w:rsidRPr="00A600D7">
        <w:rPr>
          <w:rFonts w:eastAsia="Times New Roman"/>
          <w:sz w:val="28"/>
          <w:szCs w:val="28"/>
        </w:rPr>
        <w:t>Сторонами всех его условий и соответстви</w:t>
      </w:r>
      <w:r w:rsidR="00AA1A74">
        <w:rPr>
          <w:rFonts w:eastAsia="Times New Roman"/>
          <w:sz w:val="28"/>
          <w:szCs w:val="28"/>
        </w:rPr>
        <w:t>и</w:t>
      </w:r>
      <w:r w:rsidRPr="00A600D7">
        <w:rPr>
          <w:rFonts w:eastAsia="Times New Roman"/>
          <w:sz w:val="28"/>
          <w:szCs w:val="28"/>
        </w:rPr>
        <w:t xml:space="preserve"> требованиям настоящего Порядка срок</w:t>
      </w:r>
      <w:r w:rsidR="00BC1A71" w:rsidRPr="00A600D7">
        <w:rPr>
          <w:rFonts w:eastAsia="Times New Roman"/>
          <w:sz w:val="28"/>
          <w:szCs w:val="28"/>
        </w:rPr>
        <w:t xml:space="preserve"> </w:t>
      </w:r>
      <w:r w:rsidRPr="00A600D7">
        <w:rPr>
          <w:rFonts w:eastAsia="Times New Roman"/>
          <w:sz w:val="28"/>
          <w:szCs w:val="28"/>
        </w:rPr>
        <w:t xml:space="preserve">действия Генерального соглашения </w:t>
      </w:r>
      <w:r w:rsidR="001046D8">
        <w:rPr>
          <w:rFonts w:eastAsia="Times New Roman"/>
          <w:sz w:val="28"/>
          <w:szCs w:val="28"/>
        </w:rPr>
        <w:t xml:space="preserve">автоматически </w:t>
      </w:r>
      <w:r w:rsidRPr="00A600D7">
        <w:rPr>
          <w:rFonts w:eastAsia="Times New Roman"/>
          <w:sz w:val="28"/>
          <w:szCs w:val="28"/>
        </w:rPr>
        <w:t>может быть продлен на тех же условиях на тот</w:t>
      </w:r>
      <w:r w:rsidR="00BC1A71" w:rsidRPr="003842A4">
        <w:rPr>
          <w:rFonts w:eastAsia="Times New Roman"/>
          <w:sz w:val="28"/>
          <w:szCs w:val="28"/>
        </w:rPr>
        <w:t xml:space="preserve"> </w:t>
      </w:r>
      <w:r w:rsidRPr="003842A4">
        <w:rPr>
          <w:rFonts w:eastAsia="Times New Roman"/>
          <w:sz w:val="28"/>
          <w:szCs w:val="28"/>
        </w:rPr>
        <w:t>же срок.</w:t>
      </w:r>
    </w:p>
    <w:p w14:paraId="270DA97A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b/>
          <w:bCs/>
          <w:sz w:val="28"/>
          <w:szCs w:val="28"/>
        </w:rPr>
      </w:pPr>
      <w:r w:rsidRPr="00BC1A71">
        <w:rPr>
          <w:rFonts w:eastAsia="Times New Roman"/>
          <w:b/>
          <w:bCs/>
          <w:sz w:val="28"/>
          <w:szCs w:val="28"/>
        </w:rPr>
        <w:lastRenderedPageBreak/>
        <w:t>9. Порядок утверждения и внесения изменений</w:t>
      </w:r>
      <w:r w:rsidR="00137F6C" w:rsidRPr="00BC1A71">
        <w:rPr>
          <w:rFonts w:eastAsia="Times New Roman"/>
          <w:b/>
          <w:bCs/>
          <w:sz w:val="28"/>
          <w:szCs w:val="28"/>
        </w:rPr>
        <w:t xml:space="preserve"> </w:t>
      </w:r>
      <w:r w:rsidRPr="00BC1A71">
        <w:rPr>
          <w:rFonts w:eastAsia="Times New Roman"/>
          <w:b/>
          <w:bCs/>
          <w:sz w:val="28"/>
          <w:szCs w:val="28"/>
        </w:rPr>
        <w:t>в настоящий Порядок</w:t>
      </w:r>
    </w:p>
    <w:p w14:paraId="522B721B" w14:textId="0187D60C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 xml:space="preserve">9.1. Настоящий Порядок утверждается </w:t>
      </w:r>
      <w:r w:rsidR="0066695F">
        <w:rPr>
          <w:rFonts w:eastAsia="Times New Roman"/>
          <w:sz w:val="28"/>
          <w:szCs w:val="28"/>
        </w:rPr>
        <w:t>Дирекцией</w:t>
      </w:r>
      <w:r w:rsidR="0066695F" w:rsidRPr="00BC1A71">
        <w:rPr>
          <w:rFonts w:eastAsia="Times New Roman"/>
          <w:sz w:val="28"/>
          <w:szCs w:val="28"/>
        </w:rPr>
        <w:t xml:space="preserve"> </w:t>
      </w:r>
      <w:r w:rsidR="00CD2301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.</w:t>
      </w:r>
    </w:p>
    <w:p w14:paraId="67C545E8" w14:textId="7210F3AF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9.2. Предложения о внесении изменений, дополнений в Порядок могут</w:t>
      </w:r>
      <w:r w:rsidRPr="00BC1A71">
        <w:rPr>
          <w:rFonts w:eastAsia="Times New Roman"/>
          <w:sz w:val="28"/>
          <w:szCs w:val="28"/>
        </w:rPr>
        <w:br/>
        <w:t xml:space="preserve">вноситься членами </w:t>
      </w:r>
      <w:r w:rsidR="0066695F">
        <w:rPr>
          <w:rFonts w:eastAsia="Times New Roman"/>
          <w:sz w:val="28"/>
          <w:szCs w:val="28"/>
        </w:rPr>
        <w:t>Дирекции</w:t>
      </w:r>
      <w:r w:rsidRPr="00BC1A71">
        <w:rPr>
          <w:rFonts w:eastAsia="Times New Roman"/>
          <w:sz w:val="28"/>
          <w:szCs w:val="28"/>
        </w:rPr>
        <w:t xml:space="preserve"> и</w:t>
      </w:r>
      <w:r w:rsidR="005907FB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рассматриваются на заседании </w:t>
      </w:r>
      <w:r w:rsidR="0066695F">
        <w:rPr>
          <w:rFonts w:eastAsia="Times New Roman"/>
          <w:sz w:val="28"/>
          <w:szCs w:val="28"/>
        </w:rPr>
        <w:t>Дирекции</w:t>
      </w:r>
      <w:r w:rsidRPr="00BC1A71">
        <w:rPr>
          <w:rFonts w:eastAsia="Times New Roman"/>
          <w:sz w:val="28"/>
          <w:szCs w:val="28"/>
        </w:rPr>
        <w:t>.</w:t>
      </w:r>
    </w:p>
    <w:p w14:paraId="1617B5CB" w14:textId="77777777" w:rsidR="00137F6C" w:rsidRPr="00BC1A71" w:rsidRDefault="00701114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  <w:r w:rsidRPr="00BC1A71">
        <w:rPr>
          <w:rFonts w:eastAsia="Times New Roman"/>
          <w:sz w:val="28"/>
          <w:szCs w:val="28"/>
        </w:rPr>
        <w:t>9.3. Утвержденные изменения, дополнения в настоящий Порядок либо новая</w:t>
      </w:r>
      <w:r w:rsidR="00BC1A71">
        <w:rPr>
          <w:rFonts w:eastAsia="Times New Roman"/>
          <w:sz w:val="28"/>
          <w:szCs w:val="28"/>
        </w:rPr>
        <w:t xml:space="preserve"> </w:t>
      </w:r>
      <w:r w:rsidRPr="00BC1A71">
        <w:rPr>
          <w:rFonts w:eastAsia="Times New Roman"/>
          <w:sz w:val="28"/>
          <w:szCs w:val="28"/>
        </w:rPr>
        <w:t xml:space="preserve">редакция Порядка вступают в силу с момента их утверждения </w:t>
      </w:r>
      <w:r w:rsidR="0066695F">
        <w:rPr>
          <w:rFonts w:eastAsia="Times New Roman"/>
          <w:sz w:val="28"/>
          <w:szCs w:val="28"/>
        </w:rPr>
        <w:t xml:space="preserve">Дирекцией </w:t>
      </w:r>
      <w:r w:rsidR="00CD2301">
        <w:rPr>
          <w:rFonts w:eastAsia="Times New Roman"/>
          <w:sz w:val="28"/>
          <w:szCs w:val="28"/>
        </w:rPr>
        <w:t>Центра</w:t>
      </w:r>
      <w:r w:rsidRPr="00BC1A71">
        <w:rPr>
          <w:rFonts w:eastAsia="Times New Roman"/>
          <w:sz w:val="28"/>
          <w:szCs w:val="28"/>
        </w:rPr>
        <w:t>.</w:t>
      </w:r>
    </w:p>
    <w:p w14:paraId="4452BF7C" w14:textId="77777777" w:rsidR="0066695F" w:rsidRDefault="0066695F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3588C141" w14:textId="77777777" w:rsidR="0066695F" w:rsidRDefault="0066695F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5A6A9FD9" w14:textId="77777777" w:rsidR="0066695F" w:rsidRDefault="0066695F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47831B60" w14:textId="77777777" w:rsidR="00AE7DDA" w:rsidRDefault="00AE7DDA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0BBE2006" w14:textId="77777777" w:rsidR="00AE7DDA" w:rsidRDefault="00AE7DDA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17DF3A1C" w14:textId="77777777" w:rsidR="00AE7DDA" w:rsidRDefault="00AE7DDA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69C4F2ED" w14:textId="77777777" w:rsidR="00AE7DDA" w:rsidRDefault="00AE7DDA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43A85520" w14:textId="77777777" w:rsidR="003E1ADB" w:rsidRDefault="003E1ADB" w:rsidP="00137F6C">
      <w:pPr>
        <w:pStyle w:val="Default"/>
        <w:ind w:firstLine="567"/>
        <w:contextualSpacing/>
        <w:jc w:val="both"/>
        <w:rPr>
          <w:rFonts w:eastAsia="Times New Roman"/>
          <w:sz w:val="28"/>
          <w:szCs w:val="28"/>
        </w:rPr>
      </w:pPr>
    </w:p>
    <w:p w14:paraId="2BD67D19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E8A0511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FF146F9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63CAA95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068CDCD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FAC09BD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5FE7073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D2CCEFB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4B0D5FE7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B251043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7EDB108" w14:textId="77777777" w:rsidR="005907FB" w:rsidRDefault="005907FB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4AD5FD1" w14:textId="77777777" w:rsidR="005907FB" w:rsidRDefault="005907FB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7A419B94" w14:textId="77777777" w:rsidR="005907FB" w:rsidRDefault="005907FB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1FA87FC" w14:textId="580EA40D" w:rsidR="005907FB" w:rsidRDefault="005907FB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4B87DA2" w14:textId="6EBB8B73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2BE1A39B" w14:textId="77469D9C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6B194F7F" w14:textId="62D2B44F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85C2DEC" w14:textId="540FE9CC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0189154C" w14:textId="15D0E831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0A685AFF" w14:textId="5F8A8132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5F8B47CF" w14:textId="3D1FB956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0515FEAC" w14:textId="0F1C3128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79676FD" w14:textId="77F95EF3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34BC7A87" w14:textId="48C36D87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0C4DC20B" w14:textId="3415A8B3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3DF5AD13" w14:textId="71DDBF59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6302B4BD" w14:textId="260F0012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288283EA" w14:textId="731341B6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4CCDDB3" w14:textId="77777777" w:rsidR="00181064" w:rsidRDefault="00181064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</w:p>
    <w:p w14:paraId="46DBE94B" w14:textId="77777777" w:rsidR="00176C64" w:rsidRDefault="00176C64" w:rsidP="005907FB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61068E3" w14:textId="77777777" w:rsidR="005907FB" w:rsidRPr="005B6257" w:rsidRDefault="005907FB" w:rsidP="005907FB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Приложение 1</w:t>
      </w:r>
    </w:p>
    <w:p w14:paraId="6E94C074" w14:textId="77777777" w:rsidR="005907FB" w:rsidRPr="005B6257" w:rsidRDefault="005907FB" w:rsidP="005907FB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 xml:space="preserve">к Порядку отбора кредитных организаций </w:t>
      </w:r>
    </w:p>
    <w:p w14:paraId="5BA802DF" w14:textId="77777777" w:rsidR="005907FB" w:rsidRPr="005B6257" w:rsidRDefault="005907FB" w:rsidP="005907FB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 xml:space="preserve">на право заключения генерального соглашения </w:t>
      </w:r>
    </w:p>
    <w:p w14:paraId="57831208" w14:textId="35ED2B8A" w:rsidR="0066695F" w:rsidRPr="005B6257" w:rsidRDefault="0066695F" w:rsidP="00CD2301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 xml:space="preserve">для размещения </w:t>
      </w:r>
      <w:r w:rsidR="001046D8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176C64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Pr="005B6257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176C64">
        <w:rPr>
          <w:rFonts w:ascii="Times New Roman" w:hAnsi="Times New Roman" w:cs="Times New Roman"/>
          <w:sz w:val="28"/>
          <w:szCs w:val="28"/>
        </w:rPr>
        <w:t xml:space="preserve">гарантийного капитала </w:t>
      </w:r>
      <w:r w:rsidR="00CD2301">
        <w:rPr>
          <w:rFonts w:ascii="Times New Roman" w:hAnsi="Times New Roman" w:cs="Times New Roman"/>
          <w:sz w:val="28"/>
          <w:szCs w:val="28"/>
        </w:rPr>
        <w:t>автономной некоммерческой организаци</w:t>
      </w:r>
      <w:r w:rsidR="00176C64">
        <w:rPr>
          <w:rFonts w:ascii="Times New Roman" w:hAnsi="Times New Roman" w:cs="Times New Roman"/>
          <w:sz w:val="28"/>
          <w:szCs w:val="28"/>
        </w:rPr>
        <w:t>и</w:t>
      </w:r>
      <w:r w:rsidR="00CD2301">
        <w:rPr>
          <w:rFonts w:ascii="Times New Roman" w:hAnsi="Times New Roman" w:cs="Times New Roman"/>
          <w:sz w:val="28"/>
          <w:szCs w:val="28"/>
        </w:rPr>
        <w:t xml:space="preserve"> «Центр гарантийной поддержки Ивановской области»</w:t>
      </w:r>
      <w:r w:rsidRPr="005B625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57A1C2" w14:textId="77777777" w:rsidR="0066695F" w:rsidRPr="005B6257" w:rsidRDefault="0066695F" w:rsidP="005B6257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в банковские вклады (депозиты)</w:t>
      </w:r>
    </w:p>
    <w:p w14:paraId="6EE57C0C" w14:textId="77777777" w:rsidR="0066695F" w:rsidRPr="00E2300A" w:rsidRDefault="0066695F" w:rsidP="0066695F">
      <w:pPr>
        <w:pStyle w:val="ConsNormal"/>
        <w:widowControl/>
        <w:ind w:right="0" w:firstLine="0"/>
        <w:rPr>
          <w:rFonts w:ascii="Times New Roman" w:hAnsi="Times New Roman" w:cs="Times New Roman"/>
          <w:sz w:val="28"/>
          <w:szCs w:val="28"/>
        </w:rPr>
      </w:pPr>
    </w:p>
    <w:p w14:paraId="74D4B9C3" w14:textId="77777777" w:rsidR="0066695F" w:rsidRPr="005B6257" w:rsidRDefault="0066695F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FE77324" w14:textId="77777777" w:rsidR="0066695F" w:rsidRPr="005B6257" w:rsidRDefault="0066695F" w:rsidP="005B6257">
      <w:pPr>
        <w:keepNext/>
        <w:suppressLineNumbers/>
        <w:tabs>
          <w:tab w:val="left" w:pos="1418"/>
          <w:tab w:val="left" w:pos="510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ФОРМА ЗАЯВКИ НА УЧАСТИЕ В ОТБОРЕ</w:t>
      </w:r>
    </w:p>
    <w:p w14:paraId="0D38E4F4" w14:textId="77777777" w:rsidR="0066695F" w:rsidRPr="005B6257" w:rsidRDefault="0066695F" w:rsidP="005B6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B412F2" w14:textId="77777777" w:rsidR="0066695F" w:rsidRPr="005B6257" w:rsidRDefault="0066695F" w:rsidP="005B625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6257">
        <w:rPr>
          <w:rFonts w:ascii="Times New Roman" w:hAnsi="Times New Roman" w:cs="Times New Roman"/>
          <w:i/>
          <w:sz w:val="28"/>
          <w:szCs w:val="28"/>
        </w:rPr>
        <w:t>На фирменном бланке</w:t>
      </w:r>
      <w:r>
        <w:rPr>
          <w:rFonts w:ascii="Times New Roman" w:hAnsi="Times New Roman" w:cs="Times New Roman"/>
          <w:i/>
          <w:sz w:val="28"/>
          <w:szCs w:val="28"/>
        </w:rPr>
        <w:t xml:space="preserve"> кредитной</w:t>
      </w:r>
      <w:r w:rsidRPr="005B6257">
        <w:rPr>
          <w:rFonts w:ascii="Times New Roman" w:hAnsi="Times New Roman" w:cs="Times New Roman"/>
          <w:i/>
          <w:sz w:val="28"/>
          <w:szCs w:val="28"/>
        </w:rPr>
        <w:t xml:space="preserve"> организации</w:t>
      </w:r>
    </w:p>
    <w:p w14:paraId="4947B17E" w14:textId="77777777" w:rsidR="0066695F" w:rsidRPr="005B6257" w:rsidRDefault="0066695F" w:rsidP="005B6257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Дата, исходящий номер</w:t>
      </w:r>
    </w:p>
    <w:p w14:paraId="5E7117F9" w14:textId="77777777" w:rsidR="005907FB" w:rsidRDefault="00CD2301" w:rsidP="005B625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автономной некоммерческой организации </w:t>
      </w:r>
    </w:p>
    <w:p w14:paraId="33B18632" w14:textId="77777777" w:rsidR="0066695F" w:rsidRPr="005B6257" w:rsidRDefault="00CD2301" w:rsidP="005B625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«Центр гарантийной поддержки Ивановской</w:t>
      </w:r>
      <w:r w:rsidR="005907F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области»</w:t>
      </w:r>
    </w:p>
    <w:p w14:paraId="3C7604BB" w14:textId="77777777" w:rsidR="0066695F" w:rsidRPr="005B6257" w:rsidRDefault="0066695F" w:rsidP="005B6257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6A0483D" w14:textId="77777777" w:rsidR="0066695F" w:rsidRPr="005B6257" w:rsidRDefault="0066695F" w:rsidP="005B625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B6257">
        <w:rPr>
          <w:rFonts w:ascii="Times New Roman" w:hAnsi="Times New Roman" w:cs="Times New Roman"/>
          <w:b/>
          <w:sz w:val="28"/>
          <w:szCs w:val="28"/>
        </w:rPr>
        <w:t xml:space="preserve">ЗАЯВКА </w:t>
      </w:r>
      <w:r w:rsidRPr="005B6257">
        <w:rPr>
          <w:rFonts w:ascii="Times New Roman" w:hAnsi="Times New Roman" w:cs="Times New Roman"/>
          <w:b/>
          <w:caps/>
          <w:sz w:val="28"/>
          <w:szCs w:val="28"/>
        </w:rPr>
        <w:t>на</w:t>
      </w:r>
      <w:r w:rsidRPr="005B6257">
        <w:rPr>
          <w:rFonts w:ascii="Times New Roman" w:hAnsi="Times New Roman" w:cs="Times New Roman"/>
          <w:b/>
          <w:sz w:val="28"/>
          <w:szCs w:val="28"/>
        </w:rPr>
        <w:t xml:space="preserve"> УЧАСТИ</w:t>
      </w:r>
      <w:r w:rsidRPr="005B6257">
        <w:rPr>
          <w:rFonts w:ascii="Times New Roman" w:hAnsi="Times New Roman" w:cs="Times New Roman"/>
          <w:b/>
          <w:caps/>
          <w:sz w:val="28"/>
          <w:szCs w:val="28"/>
        </w:rPr>
        <w:t xml:space="preserve">е </w:t>
      </w:r>
      <w:r w:rsidRPr="005B6257">
        <w:rPr>
          <w:rFonts w:ascii="Times New Roman" w:hAnsi="Times New Roman" w:cs="Times New Roman"/>
          <w:b/>
          <w:sz w:val="28"/>
          <w:szCs w:val="28"/>
        </w:rPr>
        <w:t>В ОТБОРЕ</w:t>
      </w:r>
    </w:p>
    <w:p w14:paraId="1DFFF885" w14:textId="77777777" w:rsidR="008B2AE7" w:rsidRDefault="008B2AE7" w:rsidP="008B2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на право заключения </w:t>
      </w:r>
    </w:p>
    <w:p w14:paraId="7FEDCE2B" w14:textId="46A3833F" w:rsidR="008B2AE7" w:rsidRDefault="008B2AE7" w:rsidP="008B2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енерального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соглашения для размещения </w:t>
      </w:r>
      <w:r w:rsidR="001046D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временно свободных </w:t>
      </w:r>
      <w:r w:rsidR="00176C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денежных 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средств</w:t>
      </w:r>
      <w:r w:rsidR="00176C6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гарантийного капитала</w:t>
      </w:r>
      <w:r w:rsidRPr="00BC1A7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</w:p>
    <w:p w14:paraId="610B4F3D" w14:textId="77777777" w:rsidR="005907FB" w:rsidRDefault="00CD2301" w:rsidP="008B2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автономной некоммер</w:t>
      </w:r>
      <w:r w:rsidR="005907FB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еской организации </w:t>
      </w:r>
    </w:p>
    <w:p w14:paraId="09EBCEAD" w14:textId="77777777" w:rsidR="008B2AE7" w:rsidRDefault="00CD2301" w:rsidP="008B2A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«Центр гарантийной поддержки Ивановской области»</w:t>
      </w:r>
    </w:p>
    <w:p w14:paraId="36646B76" w14:textId="77777777" w:rsidR="00B71A73" w:rsidRDefault="008B2AE7" w:rsidP="008B2AE7">
      <w:pPr>
        <w:pStyle w:val="3"/>
        <w:spacing w:before="0" w:after="0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BC1A71">
        <w:rPr>
          <w:rFonts w:ascii="Times New Roman" w:hAnsi="Times New Roman" w:cs="Times New Roman"/>
          <w:color w:val="000000"/>
          <w:sz w:val="28"/>
          <w:szCs w:val="28"/>
        </w:rPr>
        <w:t>в банковские вклады (депозиты)</w:t>
      </w:r>
      <w:r w:rsidR="00B71A7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457B5294" w14:textId="77777777" w:rsidR="0066695F" w:rsidRPr="005B6257" w:rsidRDefault="0066695F" w:rsidP="005B6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71BC0E6" w14:textId="00555565" w:rsidR="008B2AE7" w:rsidRPr="00EC7FF3" w:rsidRDefault="008B2AE7" w:rsidP="008B2AE7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 xml:space="preserve">Изучив Порядок отбора кредитных организаций на право заключения генерального соглашения для размещения </w:t>
      </w:r>
      <w:r w:rsidR="001046D8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176C64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Pr="005B6257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176C64">
        <w:rPr>
          <w:rFonts w:ascii="Times New Roman" w:hAnsi="Times New Roman" w:cs="Times New Roman"/>
          <w:sz w:val="28"/>
          <w:szCs w:val="28"/>
        </w:rPr>
        <w:t xml:space="preserve">гарантийного капитала </w:t>
      </w:r>
      <w:r w:rsidR="00CD2301">
        <w:rPr>
          <w:rFonts w:ascii="Times New Roman" w:hAnsi="Times New Roman" w:cs="Times New Roman"/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Pr="005B6257">
        <w:rPr>
          <w:rFonts w:ascii="Times New Roman" w:hAnsi="Times New Roman" w:cs="Times New Roman"/>
          <w:sz w:val="28"/>
          <w:szCs w:val="28"/>
        </w:rPr>
        <w:t xml:space="preserve"> в банковские вклады (депозиты) 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</w:t>
      </w:r>
      <w:r w:rsidRPr="005B6257">
        <w:rPr>
          <w:rFonts w:ascii="Times New Roman" w:hAnsi="Times New Roman" w:cs="Times New Roman"/>
          <w:sz w:val="28"/>
          <w:szCs w:val="28"/>
        </w:rPr>
        <w:t xml:space="preserve">__, </w:t>
      </w:r>
      <w:r w:rsidRPr="00EC7FF3">
        <w:rPr>
          <w:rFonts w:ascii="Times New Roman" w:hAnsi="Times New Roman" w:cs="Times New Roman"/>
          <w:i/>
          <w:sz w:val="28"/>
          <w:szCs w:val="28"/>
        </w:rPr>
        <w:t>(наименование Кредитной организации)</w:t>
      </w:r>
    </w:p>
    <w:p w14:paraId="6EC3F5D1" w14:textId="77777777" w:rsidR="008B2AE7" w:rsidRPr="005B6257" w:rsidRDefault="008B2AE7" w:rsidP="005B6257">
      <w:pPr>
        <w:keepLines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C7FF3">
        <w:rPr>
          <w:rFonts w:ascii="Times New Roman" w:hAnsi="Times New Roman" w:cs="Times New Roman"/>
          <w:sz w:val="28"/>
          <w:szCs w:val="28"/>
        </w:rPr>
        <w:t>ОГРН ______</w:t>
      </w:r>
      <w:r>
        <w:rPr>
          <w:rFonts w:ascii="Times New Roman" w:hAnsi="Times New Roman" w:cs="Times New Roman"/>
          <w:sz w:val="28"/>
          <w:szCs w:val="28"/>
        </w:rPr>
        <w:t>___________</w:t>
      </w:r>
      <w:r w:rsidR="005B6257">
        <w:rPr>
          <w:rFonts w:ascii="Times New Roman" w:hAnsi="Times New Roman" w:cs="Times New Roman"/>
          <w:sz w:val="28"/>
          <w:szCs w:val="28"/>
        </w:rPr>
        <w:t>___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Pr="00EC7FF3">
        <w:rPr>
          <w:rFonts w:ascii="Times New Roman" w:hAnsi="Times New Roman" w:cs="Times New Roman"/>
          <w:sz w:val="28"/>
          <w:szCs w:val="28"/>
        </w:rPr>
        <w:t>__</w:t>
      </w:r>
      <w:proofErr w:type="gramStart"/>
      <w:r w:rsidRPr="00EC7FF3">
        <w:rPr>
          <w:rFonts w:ascii="Times New Roman" w:hAnsi="Times New Roman" w:cs="Times New Roman"/>
          <w:sz w:val="28"/>
          <w:szCs w:val="28"/>
        </w:rPr>
        <w:t>_  (</w:t>
      </w:r>
      <w:proofErr w:type="gramEnd"/>
      <w:r w:rsidRPr="00EC7FF3">
        <w:rPr>
          <w:rFonts w:ascii="Times New Roman" w:hAnsi="Times New Roman" w:cs="Times New Roman"/>
          <w:sz w:val="28"/>
          <w:szCs w:val="28"/>
        </w:rPr>
        <w:t xml:space="preserve">далее – Кредитная </w:t>
      </w:r>
      <w:r w:rsidRPr="005B6257">
        <w:rPr>
          <w:rFonts w:ascii="Times New Roman" w:hAnsi="Times New Roman" w:cs="Times New Roman"/>
          <w:sz w:val="28"/>
          <w:szCs w:val="28"/>
        </w:rPr>
        <w:t xml:space="preserve">организация)    </w:t>
      </w:r>
    </w:p>
    <w:p w14:paraId="6EBA50F4" w14:textId="77777777" w:rsidR="008B2AE7" w:rsidRPr="005B6257" w:rsidRDefault="005B6257" w:rsidP="005B6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8B2AE7">
        <w:rPr>
          <w:rFonts w:ascii="Times New Roman" w:hAnsi="Times New Roman" w:cs="Times New Roman"/>
          <w:sz w:val="28"/>
          <w:szCs w:val="28"/>
        </w:rPr>
        <w:t xml:space="preserve"> </w:t>
      </w:r>
      <w:r w:rsidR="008B2AE7" w:rsidRPr="005B6257">
        <w:rPr>
          <w:rFonts w:ascii="Times New Roman" w:hAnsi="Times New Roman" w:cs="Times New Roman"/>
          <w:sz w:val="28"/>
          <w:szCs w:val="28"/>
        </w:rPr>
        <w:t>лице_____________________________________________</w:t>
      </w:r>
      <w:r w:rsidR="008B2AE7" w:rsidRPr="008B2AE7">
        <w:rPr>
          <w:rFonts w:ascii="Times New Roman" w:hAnsi="Times New Roman" w:cs="Times New Roman"/>
          <w:sz w:val="28"/>
          <w:szCs w:val="28"/>
        </w:rPr>
        <w:t>_______</w:t>
      </w:r>
      <w:r w:rsidR="008B2AE7" w:rsidRPr="005B6257">
        <w:rPr>
          <w:rFonts w:ascii="Times New Roman" w:hAnsi="Times New Roman" w:cs="Times New Roman"/>
          <w:sz w:val="28"/>
          <w:szCs w:val="28"/>
        </w:rPr>
        <w:t>_,</w:t>
      </w:r>
    </w:p>
    <w:p w14:paraId="7CC08E8F" w14:textId="77777777" w:rsidR="008B2AE7" w:rsidRPr="005B6257" w:rsidRDefault="008B2AE7" w:rsidP="005B6257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B6257">
        <w:rPr>
          <w:rFonts w:ascii="Times New Roman" w:hAnsi="Times New Roman" w:cs="Times New Roman"/>
          <w:i/>
          <w:sz w:val="28"/>
          <w:szCs w:val="28"/>
        </w:rPr>
        <w:t>(наименование должности, Ф.И.О. руководителя или уполномоченного лица)</w:t>
      </w:r>
    </w:p>
    <w:p w14:paraId="0229EFC6" w14:textId="77777777" w:rsidR="008B2AE7" w:rsidRPr="005B6257" w:rsidRDefault="008B2AE7" w:rsidP="005B6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на основании______________</w:t>
      </w:r>
      <w:r w:rsidR="005B6257">
        <w:rPr>
          <w:rFonts w:ascii="Times New Roman" w:hAnsi="Times New Roman" w:cs="Times New Roman"/>
          <w:sz w:val="28"/>
          <w:szCs w:val="28"/>
        </w:rPr>
        <w:t>______</w:t>
      </w:r>
      <w:r w:rsidRPr="005B6257">
        <w:rPr>
          <w:rFonts w:ascii="Times New Roman" w:hAnsi="Times New Roman" w:cs="Times New Roman"/>
          <w:sz w:val="28"/>
          <w:szCs w:val="28"/>
        </w:rPr>
        <w:t xml:space="preserve">___________________________________  </w:t>
      </w:r>
    </w:p>
    <w:p w14:paraId="1DE04118" w14:textId="77777777" w:rsidR="008B2AE7" w:rsidRPr="005B6257" w:rsidRDefault="008B2AE7" w:rsidP="005B6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i/>
          <w:sz w:val="28"/>
          <w:szCs w:val="28"/>
        </w:rPr>
        <w:t xml:space="preserve">                          (наименование документа-основания)</w:t>
      </w:r>
      <w:r w:rsidRPr="005B625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2DF81C" w14:textId="2EE82B70" w:rsidR="008B2AE7" w:rsidRPr="005B6257" w:rsidRDefault="008B2AE7" w:rsidP="005B6257">
      <w:pPr>
        <w:keepLines/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sz w:val="28"/>
          <w:szCs w:val="28"/>
        </w:rPr>
        <w:t>сообщает о согласии участвовать в отборе Кредитных организаций на право заключения генерального соглашения для размещения</w:t>
      </w:r>
      <w:r w:rsidR="00176C64">
        <w:rPr>
          <w:rFonts w:ascii="Times New Roman" w:hAnsi="Times New Roman" w:cs="Times New Roman"/>
          <w:sz w:val="28"/>
          <w:szCs w:val="28"/>
        </w:rPr>
        <w:t xml:space="preserve"> </w:t>
      </w:r>
      <w:r w:rsidR="001046D8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176C64">
        <w:rPr>
          <w:rFonts w:ascii="Times New Roman" w:hAnsi="Times New Roman" w:cs="Times New Roman"/>
          <w:sz w:val="28"/>
          <w:szCs w:val="28"/>
        </w:rPr>
        <w:t>денежных</w:t>
      </w:r>
      <w:r w:rsidRPr="005B6257">
        <w:rPr>
          <w:rFonts w:ascii="Times New Roman" w:hAnsi="Times New Roman" w:cs="Times New Roman"/>
          <w:sz w:val="28"/>
          <w:szCs w:val="28"/>
        </w:rPr>
        <w:t xml:space="preserve"> средств</w:t>
      </w:r>
      <w:r w:rsidR="00176C64">
        <w:rPr>
          <w:rFonts w:ascii="Times New Roman" w:hAnsi="Times New Roman" w:cs="Times New Roman"/>
          <w:sz w:val="28"/>
          <w:szCs w:val="28"/>
        </w:rPr>
        <w:t xml:space="preserve"> гарантийного капитала </w:t>
      </w:r>
      <w:r w:rsidR="00CD2301">
        <w:rPr>
          <w:rFonts w:ascii="Times New Roman" w:hAnsi="Times New Roman" w:cs="Times New Roman"/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="005E2648">
        <w:rPr>
          <w:rFonts w:ascii="Times New Roman" w:hAnsi="Times New Roman" w:cs="Times New Roman"/>
          <w:sz w:val="28"/>
          <w:szCs w:val="28"/>
        </w:rPr>
        <w:t xml:space="preserve"> </w:t>
      </w:r>
      <w:r w:rsidRPr="005B6257">
        <w:rPr>
          <w:rFonts w:ascii="Times New Roman" w:hAnsi="Times New Roman" w:cs="Times New Roman"/>
          <w:sz w:val="28"/>
          <w:szCs w:val="28"/>
        </w:rPr>
        <w:t>в банковские вклады (депозиты) (далее – отбор).</w:t>
      </w:r>
    </w:p>
    <w:p w14:paraId="6194121A" w14:textId="77777777" w:rsidR="008B2AE7" w:rsidRPr="008B2AE7" w:rsidRDefault="008B2AE7" w:rsidP="008B2AE7">
      <w:pPr>
        <w:pStyle w:val="ac"/>
        <w:ind w:firstLine="709"/>
        <w:rPr>
          <w:sz w:val="28"/>
          <w:szCs w:val="28"/>
        </w:rPr>
      </w:pPr>
    </w:p>
    <w:p w14:paraId="088757AD" w14:textId="4EE8F5F0" w:rsidR="008B2AE7" w:rsidRPr="008B2AE7" w:rsidRDefault="008B2AE7" w:rsidP="008B2AE7">
      <w:pPr>
        <w:pStyle w:val="210"/>
        <w:numPr>
          <w:ilvl w:val="0"/>
          <w:numId w:val="1"/>
        </w:numPr>
        <w:spacing w:before="0"/>
        <w:ind w:left="0" w:firstLine="284"/>
        <w:rPr>
          <w:sz w:val="28"/>
          <w:szCs w:val="28"/>
        </w:rPr>
      </w:pPr>
      <w:r w:rsidRPr="005B6257">
        <w:rPr>
          <w:sz w:val="28"/>
          <w:szCs w:val="28"/>
        </w:rPr>
        <w:lastRenderedPageBreak/>
        <w:t xml:space="preserve">Мы согласны заключить генеральное соглашение с </w:t>
      </w:r>
      <w:r w:rsidR="00CD2301">
        <w:rPr>
          <w:sz w:val="28"/>
          <w:szCs w:val="28"/>
        </w:rPr>
        <w:t xml:space="preserve">автономной некоммерческой организацией «Центр гарантийной поддержки Ивановской </w:t>
      </w:r>
      <w:proofErr w:type="gramStart"/>
      <w:r w:rsidR="00CD2301">
        <w:rPr>
          <w:sz w:val="28"/>
          <w:szCs w:val="28"/>
        </w:rPr>
        <w:t xml:space="preserve">области» </w:t>
      </w:r>
      <w:r w:rsidR="005E2648">
        <w:rPr>
          <w:sz w:val="28"/>
          <w:szCs w:val="28"/>
        </w:rPr>
        <w:t xml:space="preserve"> </w:t>
      </w:r>
      <w:r w:rsidRPr="005B6257">
        <w:rPr>
          <w:sz w:val="28"/>
          <w:szCs w:val="28"/>
        </w:rPr>
        <w:t>в</w:t>
      </w:r>
      <w:proofErr w:type="gramEnd"/>
      <w:r w:rsidRPr="005B6257">
        <w:rPr>
          <w:sz w:val="28"/>
          <w:szCs w:val="28"/>
        </w:rPr>
        <w:t xml:space="preserve"> соответствии с требованиями порядка отбора кредитных организаций на право заключения генерального соглашения для размещения</w:t>
      </w:r>
      <w:r w:rsidR="001046D8">
        <w:rPr>
          <w:sz w:val="28"/>
          <w:szCs w:val="28"/>
        </w:rPr>
        <w:t xml:space="preserve"> временно свободных </w:t>
      </w:r>
      <w:r w:rsidR="00176C64">
        <w:rPr>
          <w:sz w:val="28"/>
          <w:szCs w:val="28"/>
        </w:rPr>
        <w:t xml:space="preserve">денежных </w:t>
      </w:r>
      <w:r w:rsidRPr="005B6257">
        <w:rPr>
          <w:sz w:val="28"/>
          <w:szCs w:val="28"/>
        </w:rPr>
        <w:t>средств</w:t>
      </w:r>
      <w:r w:rsidR="00176C64">
        <w:rPr>
          <w:sz w:val="28"/>
          <w:szCs w:val="28"/>
        </w:rPr>
        <w:t xml:space="preserve"> гарантийного капитала</w:t>
      </w:r>
      <w:r w:rsidRPr="005B6257">
        <w:rPr>
          <w:sz w:val="28"/>
          <w:szCs w:val="28"/>
        </w:rPr>
        <w:t xml:space="preserve"> </w:t>
      </w:r>
      <w:r w:rsidR="00CD2301">
        <w:rPr>
          <w:sz w:val="28"/>
          <w:szCs w:val="28"/>
        </w:rPr>
        <w:t xml:space="preserve">автономной некоммерческой организации «Центр гарантийной поддержки Ивановской </w:t>
      </w:r>
      <w:proofErr w:type="gramStart"/>
      <w:r w:rsidR="00CD2301">
        <w:rPr>
          <w:sz w:val="28"/>
          <w:szCs w:val="28"/>
        </w:rPr>
        <w:t xml:space="preserve">области» </w:t>
      </w:r>
      <w:r w:rsidRPr="005B6257">
        <w:rPr>
          <w:sz w:val="28"/>
          <w:szCs w:val="28"/>
        </w:rPr>
        <w:t xml:space="preserve"> в</w:t>
      </w:r>
      <w:proofErr w:type="gramEnd"/>
      <w:r w:rsidRPr="005B6257">
        <w:rPr>
          <w:sz w:val="28"/>
          <w:szCs w:val="28"/>
        </w:rPr>
        <w:t xml:space="preserve"> банковские вклады (депозиты).</w:t>
      </w:r>
    </w:p>
    <w:p w14:paraId="4B3B2E5C" w14:textId="77777777" w:rsidR="008B2AE7" w:rsidRPr="005B6257" w:rsidRDefault="008B2AE7" w:rsidP="008B2AE7">
      <w:pPr>
        <w:pStyle w:val="210"/>
        <w:numPr>
          <w:ilvl w:val="0"/>
          <w:numId w:val="1"/>
        </w:numPr>
        <w:spacing w:before="0"/>
        <w:ind w:left="0" w:firstLine="284"/>
        <w:rPr>
          <w:sz w:val="28"/>
          <w:szCs w:val="28"/>
        </w:rPr>
      </w:pPr>
      <w:r w:rsidRPr="005B6257">
        <w:rPr>
          <w:sz w:val="28"/>
          <w:szCs w:val="28"/>
        </w:rPr>
        <w:t xml:space="preserve">Данную Заявку подаем с пониманием того, что возможность участия в отборе зависит от соответствия Кредитной организации требованиям, предъявленным к участникам отбора. </w:t>
      </w:r>
    </w:p>
    <w:p w14:paraId="386E6733" w14:textId="77777777" w:rsidR="008B2AE7" w:rsidRPr="005B6257" w:rsidRDefault="008B2AE7" w:rsidP="00846C2C">
      <w:pPr>
        <w:pStyle w:val="210"/>
        <w:numPr>
          <w:ilvl w:val="0"/>
          <w:numId w:val="1"/>
        </w:numPr>
        <w:spacing w:before="0"/>
        <w:ind w:left="0" w:firstLine="284"/>
        <w:rPr>
          <w:sz w:val="28"/>
          <w:szCs w:val="28"/>
        </w:rPr>
      </w:pPr>
      <w:r w:rsidRPr="005B6257">
        <w:rPr>
          <w:sz w:val="28"/>
          <w:szCs w:val="28"/>
        </w:rPr>
        <w:t xml:space="preserve">Данной заявкой мы также подтверждаем, </w:t>
      </w:r>
      <w:proofErr w:type="gramStart"/>
      <w:r w:rsidRPr="005B6257">
        <w:rPr>
          <w:sz w:val="28"/>
          <w:szCs w:val="28"/>
        </w:rPr>
        <w:t xml:space="preserve">что </w:t>
      </w:r>
      <w:r w:rsidR="005E2648">
        <w:rPr>
          <w:sz w:val="28"/>
          <w:szCs w:val="28"/>
        </w:rPr>
        <w:t xml:space="preserve"> </w:t>
      </w:r>
      <w:r w:rsidR="00846C2C">
        <w:rPr>
          <w:sz w:val="28"/>
          <w:szCs w:val="28"/>
        </w:rPr>
        <w:t>против</w:t>
      </w:r>
      <w:proofErr w:type="gramEnd"/>
      <w:r w:rsidR="00846C2C" w:rsidRPr="00846C2C">
        <w:rPr>
          <w:sz w:val="28"/>
          <w:szCs w:val="28"/>
        </w:rPr>
        <w:t xml:space="preserve"> </w:t>
      </w:r>
      <w:r w:rsidRPr="005B6257">
        <w:rPr>
          <w:sz w:val="28"/>
          <w:szCs w:val="28"/>
        </w:rPr>
        <w:t xml:space="preserve">Кредитной организации не ведутся процедуры ликвидации, банкротства, деятельность не приостановлена. </w:t>
      </w:r>
    </w:p>
    <w:p w14:paraId="7E79D8F4" w14:textId="77777777" w:rsidR="008B2AE7" w:rsidRPr="005B6257" w:rsidRDefault="008B2AE7" w:rsidP="005B6257">
      <w:pPr>
        <w:pStyle w:val="210"/>
        <w:numPr>
          <w:ilvl w:val="0"/>
          <w:numId w:val="1"/>
        </w:numPr>
        <w:spacing w:before="0"/>
        <w:ind w:left="0" w:firstLine="284"/>
        <w:rPr>
          <w:sz w:val="28"/>
          <w:szCs w:val="28"/>
        </w:rPr>
      </w:pPr>
      <w:r w:rsidRPr="008B2AE7">
        <w:rPr>
          <w:sz w:val="28"/>
          <w:szCs w:val="28"/>
        </w:rPr>
        <w:t>Нас</w:t>
      </w:r>
      <w:r w:rsidRPr="005A62C9">
        <w:rPr>
          <w:sz w:val="28"/>
          <w:szCs w:val="28"/>
        </w:rPr>
        <w:t>тояще</w:t>
      </w:r>
      <w:r>
        <w:rPr>
          <w:sz w:val="28"/>
          <w:szCs w:val="28"/>
        </w:rPr>
        <w:t>й</w:t>
      </w:r>
      <w:r w:rsidRPr="005B6257">
        <w:rPr>
          <w:sz w:val="28"/>
          <w:szCs w:val="28"/>
        </w:rPr>
        <w:t xml:space="preserve"> заявкой подтверждаем, что в отношении Кредитной организации отсутствуют санкции Банка России в форме запрета на совершение отдельных банковских операций и открытия филиалов, а также в виде приостановления действия лицензий на осуществление отдельных банковских операции, отсутствуют не исполненные предписания Банка России.  </w:t>
      </w:r>
    </w:p>
    <w:p w14:paraId="23850925" w14:textId="0E277C76" w:rsidR="005A62C9" w:rsidRPr="005A62C9" w:rsidRDefault="005A62C9" w:rsidP="005B6257">
      <w:pPr>
        <w:pStyle w:val="ac"/>
        <w:numPr>
          <w:ilvl w:val="0"/>
          <w:numId w:val="1"/>
        </w:numPr>
        <w:ind w:left="0" w:firstLine="284"/>
        <w:rPr>
          <w:sz w:val="28"/>
          <w:szCs w:val="28"/>
        </w:rPr>
      </w:pPr>
      <w:r>
        <w:rPr>
          <w:sz w:val="28"/>
          <w:szCs w:val="28"/>
        </w:rPr>
        <w:t xml:space="preserve">Настоящей заявкой, </w:t>
      </w:r>
      <w:r w:rsidR="002C2ED0">
        <w:rPr>
          <w:sz w:val="28"/>
          <w:szCs w:val="28"/>
        </w:rPr>
        <w:t>в соответствии с пунктами 1.7</w:t>
      </w:r>
      <w:r w:rsidRPr="005A62C9">
        <w:rPr>
          <w:sz w:val="28"/>
          <w:szCs w:val="28"/>
        </w:rPr>
        <w:t xml:space="preserve">, 4.7. Порядка отбора кредитных организаций на право заключения генерального соглашения для размещения </w:t>
      </w:r>
      <w:r w:rsidR="001046D8">
        <w:rPr>
          <w:sz w:val="28"/>
          <w:szCs w:val="28"/>
        </w:rPr>
        <w:t xml:space="preserve">временно свободных </w:t>
      </w:r>
      <w:r w:rsidR="00176C64">
        <w:rPr>
          <w:sz w:val="28"/>
          <w:szCs w:val="28"/>
        </w:rPr>
        <w:t xml:space="preserve">денежных </w:t>
      </w:r>
      <w:r w:rsidRPr="005A62C9">
        <w:rPr>
          <w:sz w:val="28"/>
          <w:szCs w:val="28"/>
        </w:rPr>
        <w:t>средств</w:t>
      </w:r>
      <w:r w:rsidR="00176C64">
        <w:rPr>
          <w:sz w:val="28"/>
          <w:szCs w:val="28"/>
        </w:rPr>
        <w:t xml:space="preserve"> гарантийного капитала</w:t>
      </w:r>
      <w:r w:rsidRPr="005A62C9">
        <w:rPr>
          <w:sz w:val="28"/>
          <w:szCs w:val="28"/>
        </w:rPr>
        <w:t xml:space="preserve"> </w:t>
      </w:r>
      <w:r w:rsidR="00CD2301">
        <w:rPr>
          <w:sz w:val="28"/>
          <w:szCs w:val="28"/>
        </w:rPr>
        <w:t xml:space="preserve">автономной некоммерческой организации «Центр гарантийной поддержки Ивановской области» </w:t>
      </w:r>
      <w:r w:rsidRPr="005A62C9">
        <w:rPr>
          <w:sz w:val="28"/>
          <w:szCs w:val="28"/>
        </w:rPr>
        <w:t>(далее – Фонд) в банковские вклады (депозиты) (далее – отбор) декларируе</w:t>
      </w:r>
      <w:r>
        <w:rPr>
          <w:sz w:val="28"/>
          <w:szCs w:val="28"/>
        </w:rPr>
        <w:t>м</w:t>
      </w:r>
      <w:r w:rsidRPr="005A62C9">
        <w:rPr>
          <w:sz w:val="28"/>
          <w:szCs w:val="28"/>
        </w:rPr>
        <w:t xml:space="preserve"> своё соответствие следующим обязательным требованиям отбора: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04"/>
        <w:gridCol w:w="5688"/>
        <w:gridCol w:w="2953"/>
      </w:tblGrid>
      <w:tr w:rsidR="0066695F" w:rsidRPr="0066695F" w14:paraId="0B4F1CCC" w14:textId="77777777" w:rsidTr="00E35DC7">
        <w:tc>
          <w:tcPr>
            <w:tcW w:w="704" w:type="dxa"/>
          </w:tcPr>
          <w:p w14:paraId="41BC97B3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688" w:type="dxa"/>
          </w:tcPr>
          <w:p w14:paraId="7B147DE6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953" w:type="dxa"/>
          </w:tcPr>
          <w:p w14:paraId="5C2ED285" w14:textId="77777777" w:rsidR="0066695F" w:rsidRPr="005B6257" w:rsidRDefault="002C2ED0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Да/нет</w:t>
            </w:r>
          </w:p>
        </w:tc>
      </w:tr>
      <w:tr w:rsidR="0066695F" w:rsidRPr="0066695F" w14:paraId="726A8F9F" w14:textId="77777777" w:rsidTr="00E35DC7">
        <w:tc>
          <w:tcPr>
            <w:tcW w:w="704" w:type="dxa"/>
          </w:tcPr>
          <w:p w14:paraId="751087D6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688" w:type="dxa"/>
          </w:tcPr>
          <w:p w14:paraId="163812C2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Наличие универсальной или базовой лицензии Центрального Банка Российской </w:t>
            </w:r>
            <w:proofErr w:type="gramStart"/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Федерации  на</w:t>
            </w:r>
            <w:proofErr w:type="gramEnd"/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 осуществление банковских операций, да/нет</w:t>
            </w:r>
          </w:p>
        </w:tc>
        <w:tc>
          <w:tcPr>
            <w:tcW w:w="2953" w:type="dxa"/>
          </w:tcPr>
          <w:p w14:paraId="00345341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4E708487" w14:textId="77777777" w:rsidTr="00E35DC7">
        <w:tc>
          <w:tcPr>
            <w:tcW w:w="704" w:type="dxa"/>
          </w:tcPr>
          <w:p w14:paraId="7D14AAA4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688" w:type="dxa"/>
          </w:tcPr>
          <w:p w14:paraId="1CE342C0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Величина собственных средств (капитала) кредитной организации по данным Центрального Банка Российской Федерации</w:t>
            </w:r>
            <w:r w:rsidR="002C2ED0">
              <w:rPr>
                <w:rFonts w:ascii="Times New Roman" w:hAnsi="Times New Roman" w:cs="Times New Roman"/>
                <w:sz w:val="28"/>
                <w:szCs w:val="28"/>
              </w:rPr>
              <w:t xml:space="preserve"> не </w:t>
            </w:r>
            <w:r w:rsidR="002C2ED0" w:rsidRPr="00806FEF">
              <w:rPr>
                <w:rFonts w:ascii="Times New Roman" w:hAnsi="Times New Roman" w:cs="Times New Roman"/>
                <w:sz w:val="28"/>
                <w:szCs w:val="28"/>
              </w:rPr>
              <w:t>ниже 130</w:t>
            </w:r>
            <w:r w:rsidRPr="00806FEF">
              <w:rPr>
                <w:rFonts w:ascii="Times New Roman" w:hAnsi="Times New Roman" w:cs="Times New Roman"/>
                <w:sz w:val="28"/>
                <w:szCs w:val="28"/>
              </w:rPr>
              <w:t xml:space="preserve"> мл</w:t>
            </w:r>
            <w:r w:rsidR="002C2ED0" w:rsidRPr="00806FEF">
              <w:rPr>
                <w:rFonts w:ascii="Times New Roman" w:hAnsi="Times New Roman" w:cs="Times New Roman"/>
                <w:sz w:val="28"/>
                <w:szCs w:val="28"/>
              </w:rPr>
              <w:t>рд</w:t>
            </w: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. рублей, </w:t>
            </w:r>
            <w:r w:rsidR="002C2ED0">
              <w:rPr>
                <w:rFonts w:ascii="Times New Roman" w:hAnsi="Times New Roman" w:cs="Times New Roman"/>
                <w:sz w:val="28"/>
                <w:szCs w:val="28"/>
              </w:rPr>
              <w:t xml:space="preserve">и составляет </w:t>
            </w: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по состоянию:</w:t>
            </w:r>
          </w:p>
          <w:p w14:paraId="55848C40" w14:textId="77777777" w:rsidR="0066695F" w:rsidRPr="005B6257" w:rsidRDefault="00691936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*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</w:p>
          <w:p w14:paraId="59055E8C" w14:textId="77777777" w:rsidR="0066695F" w:rsidRPr="005B6257" w:rsidRDefault="00691936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</w:p>
          <w:p w14:paraId="3E08FEE5" w14:textId="77777777" w:rsidR="0066695F" w:rsidRDefault="00691936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_________</w:t>
            </w:r>
          </w:p>
          <w:p w14:paraId="7A276F74" w14:textId="77777777" w:rsidR="00691936" w:rsidRPr="005B6257" w:rsidRDefault="00691936" w:rsidP="003E1ADB">
            <w:pPr>
              <w:pStyle w:val="a5"/>
            </w:pPr>
            <w:r w:rsidRPr="005B6257">
              <w:rPr>
                <w:rFonts w:ascii="Times New Roman" w:hAnsi="Times New Roman" w:cs="Times New Roman"/>
              </w:rPr>
              <w:t xml:space="preserve">*даты указываются на </w:t>
            </w:r>
            <w:proofErr w:type="gramStart"/>
            <w:r w:rsidRPr="005B6257">
              <w:rPr>
                <w:rFonts w:ascii="Times New Roman" w:hAnsi="Times New Roman" w:cs="Times New Roman"/>
              </w:rPr>
              <w:t>1  число</w:t>
            </w:r>
            <w:proofErr w:type="gramEnd"/>
            <w:r w:rsidRPr="005B6257">
              <w:rPr>
                <w:rFonts w:ascii="Times New Roman" w:hAnsi="Times New Roman" w:cs="Times New Roman"/>
              </w:rPr>
              <w:t xml:space="preserve"> 2х кварталов, предшествующих дате проведения отбора и на 1 число месяца предшествующего месяцу отбора</w:t>
            </w:r>
          </w:p>
        </w:tc>
        <w:tc>
          <w:tcPr>
            <w:tcW w:w="2953" w:type="dxa"/>
          </w:tcPr>
          <w:p w14:paraId="55EBB44B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772B0A0B" w14:textId="77777777" w:rsidTr="00E35DC7">
        <w:tc>
          <w:tcPr>
            <w:tcW w:w="704" w:type="dxa"/>
          </w:tcPr>
          <w:p w14:paraId="4D98FC5E" w14:textId="25658BA5" w:rsidR="0066695F" w:rsidRPr="005B6257" w:rsidRDefault="00E35DC7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688" w:type="dxa"/>
          </w:tcPr>
          <w:p w14:paraId="593A4C94" w14:textId="43AAF7E2" w:rsidR="007A38CF" w:rsidRPr="007A38CF" w:rsidRDefault="00E35DC7" w:rsidP="00FE5353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</w:t>
            </w:r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аличие кредитного рейтинга по национальной рейтинговой шкале для Российской Федерации кредитного </w:t>
            </w:r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рейтингового агентства акционерного общества "Аналитическое Кредитное рейтинговое агентство" не ниже уровня "A-(RU)", кредитного рейтингового агентства акционерного общества "Рейтинговое агентство "Эксперт РА" не ниже уровня "</w:t>
            </w:r>
            <w:proofErr w:type="spellStart"/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ruA</w:t>
            </w:r>
            <w:proofErr w:type="spellEnd"/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-", кредитного рейтингового агентства общество с ограниченной ответственностью "Национальные Кредитные Рейтинги" не ниже уровня "A-.ru" или кредитного рейтингового агентства общество с ограниченной ответственностью "Национальное Рейтинговое Агентство" не ниже уровня "A-|</w:t>
            </w:r>
            <w:proofErr w:type="spellStart"/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ru</w:t>
            </w:r>
            <w:proofErr w:type="spellEnd"/>
            <w:r w:rsidR="007A38CF" w:rsidRPr="00E35DC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|"</w:t>
            </w:r>
          </w:p>
        </w:tc>
        <w:tc>
          <w:tcPr>
            <w:tcW w:w="2953" w:type="dxa"/>
          </w:tcPr>
          <w:p w14:paraId="2C98A628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60E0D9C6" w14:textId="77777777" w:rsidTr="00E35DC7">
        <w:tc>
          <w:tcPr>
            <w:tcW w:w="704" w:type="dxa"/>
          </w:tcPr>
          <w:p w14:paraId="492D4D12" w14:textId="64FF1682" w:rsidR="0066695F" w:rsidRPr="005B6257" w:rsidRDefault="00E35DC7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88" w:type="dxa"/>
          </w:tcPr>
          <w:p w14:paraId="69F275CA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Срок деятельности кредитной организации с даты ее регистрации, полных лет</w:t>
            </w:r>
          </w:p>
        </w:tc>
        <w:tc>
          <w:tcPr>
            <w:tcW w:w="2953" w:type="dxa"/>
          </w:tcPr>
          <w:p w14:paraId="159DC6D0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2769BE98" w14:textId="77777777" w:rsidTr="00E35DC7">
        <w:tc>
          <w:tcPr>
            <w:tcW w:w="704" w:type="dxa"/>
          </w:tcPr>
          <w:p w14:paraId="2D0F7452" w14:textId="290F64C0" w:rsidR="0066695F" w:rsidRPr="005B6257" w:rsidRDefault="00E35DC7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88" w:type="dxa"/>
          </w:tcPr>
          <w:p w14:paraId="44EE3D23" w14:textId="23BCDEE3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Отсутствие у кредитной организации в течение последних 12 месяцев просроченных денежных обязательств по операциям с Банком России, в том числе по кредитам Банка России и процентам по ним, а также отсутствие у кредитной организации просроченной задолженности по банковским депозитам, ранее размещенным в ней за счет средств </w:t>
            </w:r>
            <w:r w:rsidR="00BC1E92">
              <w:rPr>
                <w:rFonts w:ascii="Times New Roman" w:hAnsi="Times New Roman" w:cs="Times New Roman"/>
                <w:sz w:val="28"/>
                <w:szCs w:val="28"/>
              </w:rPr>
              <w:t>Центра</w:t>
            </w: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, да/нет</w:t>
            </w:r>
          </w:p>
        </w:tc>
        <w:tc>
          <w:tcPr>
            <w:tcW w:w="2953" w:type="dxa"/>
          </w:tcPr>
          <w:p w14:paraId="02AC4F45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7307BDC7" w14:textId="77777777" w:rsidTr="00E35DC7">
        <w:tc>
          <w:tcPr>
            <w:tcW w:w="704" w:type="dxa"/>
          </w:tcPr>
          <w:p w14:paraId="1EC18D5D" w14:textId="4E98E653" w:rsidR="0066695F" w:rsidRPr="005B6257" w:rsidRDefault="00E35DC7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6695F" w:rsidRPr="005B625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88" w:type="dxa"/>
          </w:tcPr>
          <w:p w14:paraId="0258DF7D" w14:textId="77777777" w:rsidR="0066695F" w:rsidRPr="005B6257" w:rsidRDefault="0066695F" w:rsidP="005B6257">
            <w:pPr>
              <w:tabs>
                <w:tab w:val="left" w:pos="39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Участие кредитной организации в системе обязательного страхования вкладов в банках Российской Федерации в соответствии с Федеральным законом от 23.12.2003 № 177-ФЗ «О страховании вкладов в банках Российской Федерации», да/нет</w:t>
            </w:r>
          </w:p>
        </w:tc>
        <w:tc>
          <w:tcPr>
            <w:tcW w:w="2953" w:type="dxa"/>
          </w:tcPr>
          <w:p w14:paraId="26826274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8CFDE5B" w14:textId="77777777" w:rsidR="005A62C9" w:rsidRDefault="005A62C9" w:rsidP="0066695F">
      <w:pPr>
        <w:pStyle w:val="ac"/>
        <w:ind w:firstLine="709"/>
        <w:rPr>
          <w:sz w:val="28"/>
          <w:szCs w:val="28"/>
        </w:rPr>
      </w:pPr>
    </w:p>
    <w:p w14:paraId="099236C2" w14:textId="77777777" w:rsidR="0066695F" w:rsidRPr="005A62C9" w:rsidRDefault="004F3509" w:rsidP="005B6257">
      <w:pPr>
        <w:pStyle w:val="ac"/>
        <w:tabs>
          <w:tab w:val="left" w:pos="1134"/>
        </w:tabs>
        <w:ind w:firstLine="709"/>
        <w:rPr>
          <w:sz w:val="28"/>
          <w:szCs w:val="28"/>
        </w:rPr>
      </w:pPr>
      <w:r>
        <w:rPr>
          <w:sz w:val="28"/>
          <w:szCs w:val="28"/>
        </w:rPr>
        <w:t>6</w:t>
      </w:r>
      <w:r w:rsidR="0066695F" w:rsidRPr="0066695F">
        <w:rPr>
          <w:sz w:val="28"/>
          <w:szCs w:val="28"/>
        </w:rPr>
        <w:t xml:space="preserve">. Настоящим гарантируем достоверность представленной нами в заявке информации и подтверждаем право </w:t>
      </w:r>
      <w:r w:rsidR="00C21037">
        <w:rPr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="005A62C9">
        <w:rPr>
          <w:sz w:val="28"/>
          <w:szCs w:val="28"/>
        </w:rPr>
        <w:t xml:space="preserve"> </w:t>
      </w:r>
      <w:r w:rsidR="0066695F" w:rsidRPr="0066695F">
        <w:rPr>
          <w:sz w:val="28"/>
          <w:szCs w:val="28"/>
        </w:rPr>
        <w:t xml:space="preserve">запрашивать у нас, в уполномоченных органах информацию, уточняющую представленные нами в </w:t>
      </w:r>
      <w:r w:rsidR="0066695F" w:rsidRPr="005A62C9">
        <w:rPr>
          <w:sz w:val="28"/>
          <w:szCs w:val="28"/>
        </w:rPr>
        <w:t>ней сведения.</w:t>
      </w:r>
    </w:p>
    <w:p w14:paraId="494B60F4" w14:textId="0BB186B5" w:rsidR="005A62C9" w:rsidRPr="005B6257" w:rsidRDefault="005A62C9" w:rsidP="005B6257">
      <w:pPr>
        <w:pStyle w:val="210"/>
        <w:numPr>
          <w:ilvl w:val="0"/>
          <w:numId w:val="4"/>
        </w:numPr>
        <w:tabs>
          <w:tab w:val="left" w:pos="1134"/>
        </w:tabs>
        <w:spacing w:before="0"/>
        <w:ind w:left="0" w:firstLine="709"/>
        <w:rPr>
          <w:sz w:val="28"/>
          <w:szCs w:val="28"/>
        </w:rPr>
      </w:pPr>
      <w:r w:rsidRPr="005B6257">
        <w:rPr>
          <w:sz w:val="28"/>
          <w:szCs w:val="28"/>
        </w:rPr>
        <w:t xml:space="preserve">В случае признания Кредитной организации соответствующей критериям, установленным Порядком отбора кредитных организаций на право заключения генерального соглашения для размещения </w:t>
      </w:r>
      <w:r w:rsidR="001046D8">
        <w:rPr>
          <w:sz w:val="28"/>
          <w:szCs w:val="28"/>
        </w:rPr>
        <w:t xml:space="preserve">временно свободных </w:t>
      </w:r>
      <w:r w:rsidR="00176C64">
        <w:rPr>
          <w:sz w:val="28"/>
          <w:szCs w:val="28"/>
        </w:rPr>
        <w:t xml:space="preserve">денежных </w:t>
      </w:r>
      <w:r w:rsidRPr="005B6257">
        <w:rPr>
          <w:sz w:val="28"/>
          <w:szCs w:val="28"/>
        </w:rPr>
        <w:t>средств</w:t>
      </w:r>
      <w:r w:rsidR="00176C64">
        <w:rPr>
          <w:sz w:val="28"/>
          <w:szCs w:val="28"/>
        </w:rPr>
        <w:t xml:space="preserve"> гарантийного капитала</w:t>
      </w:r>
      <w:r w:rsidRPr="005B6257">
        <w:rPr>
          <w:sz w:val="28"/>
          <w:szCs w:val="28"/>
        </w:rPr>
        <w:t xml:space="preserve"> </w:t>
      </w:r>
      <w:r w:rsidR="00C21037">
        <w:rPr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>
        <w:rPr>
          <w:sz w:val="28"/>
          <w:szCs w:val="28"/>
        </w:rPr>
        <w:t xml:space="preserve"> </w:t>
      </w:r>
      <w:r w:rsidRPr="005B6257">
        <w:rPr>
          <w:sz w:val="28"/>
          <w:szCs w:val="28"/>
        </w:rPr>
        <w:t xml:space="preserve">в банковские вклады (депозиты), мы берем на себя обязательство подписать с </w:t>
      </w:r>
      <w:r w:rsidR="000F7898">
        <w:rPr>
          <w:sz w:val="28"/>
          <w:szCs w:val="28"/>
        </w:rPr>
        <w:t>автономной некоммерческой организацией «Центр гарантийной поддержки Ивановской области»</w:t>
      </w:r>
      <w:r>
        <w:rPr>
          <w:sz w:val="28"/>
          <w:szCs w:val="28"/>
        </w:rPr>
        <w:t xml:space="preserve"> </w:t>
      </w:r>
      <w:r w:rsidRPr="005B6257">
        <w:rPr>
          <w:sz w:val="28"/>
          <w:szCs w:val="28"/>
        </w:rPr>
        <w:t xml:space="preserve">генеральное соглашение для размещения </w:t>
      </w:r>
      <w:r w:rsidR="001046D8">
        <w:rPr>
          <w:sz w:val="28"/>
          <w:szCs w:val="28"/>
        </w:rPr>
        <w:t xml:space="preserve">временно </w:t>
      </w:r>
      <w:r w:rsidR="001046D8">
        <w:rPr>
          <w:sz w:val="28"/>
          <w:szCs w:val="28"/>
        </w:rPr>
        <w:lastRenderedPageBreak/>
        <w:t xml:space="preserve">свободных </w:t>
      </w:r>
      <w:r w:rsidR="00176C64">
        <w:rPr>
          <w:sz w:val="28"/>
          <w:szCs w:val="28"/>
        </w:rPr>
        <w:t xml:space="preserve">денежных </w:t>
      </w:r>
      <w:r w:rsidRPr="005B6257">
        <w:rPr>
          <w:sz w:val="28"/>
          <w:szCs w:val="28"/>
        </w:rPr>
        <w:t>средств</w:t>
      </w:r>
      <w:r w:rsidR="00176C64">
        <w:rPr>
          <w:sz w:val="28"/>
          <w:szCs w:val="28"/>
        </w:rPr>
        <w:t xml:space="preserve"> гарантийного капитала</w:t>
      </w:r>
      <w:r w:rsidRPr="005B6257">
        <w:rPr>
          <w:sz w:val="28"/>
          <w:szCs w:val="28"/>
        </w:rPr>
        <w:t xml:space="preserve"> </w:t>
      </w:r>
      <w:r w:rsidR="000F7898">
        <w:rPr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Pr="005B6257">
        <w:rPr>
          <w:sz w:val="28"/>
          <w:szCs w:val="28"/>
        </w:rPr>
        <w:t xml:space="preserve"> в банковские вклады (депозиты). </w:t>
      </w:r>
    </w:p>
    <w:p w14:paraId="6BD35E7C" w14:textId="77777777" w:rsidR="005A62C9" w:rsidRPr="000B18C7" w:rsidRDefault="0066695F" w:rsidP="005B6257">
      <w:pPr>
        <w:pStyle w:val="210"/>
        <w:numPr>
          <w:ilvl w:val="0"/>
          <w:numId w:val="4"/>
        </w:numPr>
        <w:tabs>
          <w:tab w:val="left" w:pos="1134"/>
        </w:tabs>
        <w:spacing w:before="0"/>
        <w:ind w:left="0" w:firstLine="709"/>
        <w:rPr>
          <w:sz w:val="26"/>
          <w:szCs w:val="26"/>
        </w:rPr>
      </w:pPr>
      <w:r w:rsidRPr="005A62C9">
        <w:rPr>
          <w:sz w:val="28"/>
          <w:szCs w:val="28"/>
        </w:rPr>
        <w:t xml:space="preserve">Все сведения о проведении отбора </w:t>
      </w:r>
      <w:r w:rsidR="004F3509">
        <w:rPr>
          <w:sz w:val="28"/>
          <w:szCs w:val="28"/>
        </w:rPr>
        <w:t xml:space="preserve">просим сообщать уполномоченному </w:t>
      </w:r>
      <w:r w:rsidRPr="005A62C9">
        <w:rPr>
          <w:sz w:val="28"/>
          <w:szCs w:val="28"/>
        </w:rPr>
        <w:t>лицу</w:t>
      </w:r>
      <w:r w:rsidR="005A62C9" w:rsidRPr="000B18C7">
        <w:rPr>
          <w:sz w:val="26"/>
          <w:szCs w:val="26"/>
        </w:rPr>
        <w:t>________________________________</w:t>
      </w:r>
      <w:r w:rsidR="005A62C9">
        <w:rPr>
          <w:sz w:val="26"/>
          <w:szCs w:val="26"/>
        </w:rPr>
        <w:t>___________</w:t>
      </w:r>
      <w:r w:rsidR="005A62C9" w:rsidRPr="000B18C7">
        <w:rPr>
          <w:sz w:val="26"/>
          <w:szCs w:val="26"/>
        </w:rPr>
        <w:t>______.</w:t>
      </w:r>
    </w:p>
    <w:p w14:paraId="26DC9FD4" w14:textId="77777777" w:rsidR="005A62C9" w:rsidRPr="00681897" w:rsidRDefault="005B6257" w:rsidP="005A62C9">
      <w:pPr>
        <w:pStyle w:val="ae"/>
        <w:ind w:left="0"/>
        <w:jc w:val="center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                                           </w:t>
      </w:r>
      <w:r w:rsidR="005A62C9" w:rsidRPr="00681897">
        <w:rPr>
          <w:i/>
          <w:sz w:val="26"/>
          <w:szCs w:val="26"/>
        </w:rPr>
        <w:t>(контактная информация уполномоченного лица)</w:t>
      </w:r>
    </w:p>
    <w:p w14:paraId="78EC4754" w14:textId="77777777" w:rsidR="005A62C9" w:rsidRPr="005B6257" w:rsidRDefault="005A62C9" w:rsidP="005B6257">
      <w:pPr>
        <w:pStyle w:val="ae"/>
        <w:numPr>
          <w:ilvl w:val="0"/>
          <w:numId w:val="4"/>
        </w:numPr>
        <w:ind w:left="1134" w:hanging="425"/>
        <w:jc w:val="both"/>
        <w:rPr>
          <w:sz w:val="28"/>
          <w:szCs w:val="28"/>
        </w:rPr>
      </w:pPr>
      <w:r w:rsidRPr="005B6257">
        <w:rPr>
          <w:sz w:val="28"/>
          <w:szCs w:val="28"/>
        </w:rPr>
        <w:t>Настоящая заявка действует до завершения отбора.</w:t>
      </w:r>
    </w:p>
    <w:p w14:paraId="1B794E04" w14:textId="77777777" w:rsidR="0066695F" w:rsidRPr="008B2AE7" w:rsidRDefault="0066695F" w:rsidP="0066695F">
      <w:pPr>
        <w:pStyle w:val="ae"/>
        <w:spacing w:after="0"/>
        <w:ind w:left="0" w:firstLine="709"/>
        <w:jc w:val="both"/>
        <w:rPr>
          <w:sz w:val="28"/>
          <w:szCs w:val="28"/>
        </w:rPr>
      </w:pPr>
      <w:r w:rsidRPr="008B2AE7">
        <w:rPr>
          <w:sz w:val="28"/>
          <w:szCs w:val="28"/>
        </w:rPr>
        <w:t xml:space="preserve">К настоящей заявке прилагаются </w:t>
      </w:r>
      <w:proofErr w:type="gramStart"/>
      <w:r w:rsidRPr="008B2AE7">
        <w:rPr>
          <w:sz w:val="28"/>
          <w:szCs w:val="28"/>
        </w:rPr>
        <w:t>ниже перечисленные</w:t>
      </w:r>
      <w:proofErr w:type="gramEnd"/>
      <w:r w:rsidRPr="008B2AE7">
        <w:rPr>
          <w:sz w:val="28"/>
          <w:szCs w:val="28"/>
        </w:rPr>
        <w:t xml:space="preserve"> документы на ____стр.</w:t>
      </w:r>
    </w:p>
    <w:p w14:paraId="17B2A388" w14:textId="77777777" w:rsidR="0066695F" w:rsidRPr="008B2AE7" w:rsidRDefault="0066695F" w:rsidP="008B2AE7">
      <w:pPr>
        <w:pStyle w:val="ae"/>
        <w:spacing w:after="0"/>
        <w:ind w:left="0"/>
        <w:jc w:val="both"/>
        <w:rPr>
          <w:sz w:val="28"/>
          <w:szCs w:val="28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0"/>
        <w:gridCol w:w="7280"/>
        <w:gridCol w:w="1276"/>
      </w:tblGrid>
      <w:tr w:rsidR="0066695F" w:rsidRPr="0066695F" w14:paraId="46F252B9" w14:textId="77777777" w:rsidTr="007035B8">
        <w:tc>
          <w:tcPr>
            <w:tcW w:w="800" w:type="dxa"/>
            <w:shd w:val="clear" w:color="000000" w:fill="auto"/>
            <w:vAlign w:val="center"/>
          </w:tcPr>
          <w:p w14:paraId="3B385519" w14:textId="77777777" w:rsidR="0066695F" w:rsidRPr="005B6257" w:rsidRDefault="0066695F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14:paraId="7B257EDD" w14:textId="77777777" w:rsidR="0066695F" w:rsidRPr="005B6257" w:rsidRDefault="0066695F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80" w:type="dxa"/>
            <w:shd w:val="clear" w:color="000000" w:fill="auto"/>
            <w:vAlign w:val="center"/>
          </w:tcPr>
          <w:p w14:paraId="6880DBDE" w14:textId="77777777" w:rsidR="0066695F" w:rsidRPr="005B6257" w:rsidRDefault="0066695F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1276" w:type="dxa"/>
            <w:shd w:val="clear" w:color="000000" w:fill="auto"/>
            <w:vAlign w:val="center"/>
          </w:tcPr>
          <w:p w14:paraId="327FCFF5" w14:textId="77777777" w:rsidR="0066695F" w:rsidRPr="005B6257" w:rsidRDefault="0066695F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Кол-во</w:t>
            </w:r>
          </w:p>
          <w:p w14:paraId="6C59AA97" w14:textId="77777777" w:rsidR="0066695F" w:rsidRPr="005B6257" w:rsidRDefault="0066695F" w:rsidP="005B625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страниц</w:t>
            </w:r>
          </w:p>
        </w:tc>
      </w:tr>
      <w:tr w:rsidR="0066695F" w:rsidRPr="0066695F" w14:paraId="0E91E260" w14:textId="77777777" w:rsidTr="007035B8">
        <w:tc>
          <w:tcPr>
            <w:tcW w:w="800" w:type="dxa"/>
          </w:tcPr>
          <w:p w14:paraId="2108D3D8" w14:textId="5AC8F06B" w:rsidR="0066695F" w:rsidRPr="005B6257" w:rsidRDefault="001046D8" w:rsidP="005B6257">
            <w:pPr>
              <w:suppressLineNumber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66695F" w:rsidRPr="005B62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80" w:type="dxa"/>
          </w:tcPr>
          <w:p w14:paraId="6AB3C442" w14:textId="2EBAD5DB" w:rsidR="0066695F" w:rsidRPr="005B6257" w:rsidRDefault="0066695F" w:rsidP="005B6257">
            <w:pPr>
              <w:spacing w:after="0" w:line="240" w:lineRule="auto"/>
              <w:ind w:firstLine="8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Доверенность на осуществление действий от имени участника </w:t>
            </w:r>
            <w:r w:rsidR="00734BC3" w:rsidRPr="009953B5">
              <w:rPr>
                <w:rFonts w:ascii="Times New Roman" w:hAnsi="Times New Roman" w:cs="Times New Roman"/>
                <w:sz w:val="28"/>
                <w:szCs w:val="28"/>
              </w:rPr>
              <w:t>отбора</w:t>
            </w: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, заверенную печатью и подписанную руководителем или уполномоченным руководителем лицом, </w:t>
            </w:r>
            <w:r w:rsidRPr="00FC7359">
              <w:rPr>
                <w:rFonts w:ascii="Times New Roman" w:hAnsi="Times New Roman" w:cs="Times New Roman"/>
                <w:sz w:val="28"/>
                <w:szCs w:val="28"/>
              </w:rPr>
              <w:t xml:space="preserve">либо </w:t>
            </w:r>
            <w:r w:rsidR="00FC7359" w:rsidRPr="00FC7359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FC7359" w:rsidRPr="00181064">
              <w:rPr>
                <w:rFonts w:ascii="Times New Roman" w:hAnsi="Times New Roman" w:cs="Times New Roman"/>
                <w:sz w:val="28"/>
                <w:szCs w:val="28"/>
              </w:rPr>
              <w:t>аверенную руководителем</w:t>
            </w:r>
            <w:r w:rsidRPr="00FC735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73D0" w:rsidRPr="005B6257">
              <w:rPr>
                <w:rFonts w:ascii="Times New Roman" w:hAnsi="Times New Roman" w:cs="Times New Roman"/>
                <w:sz w:val="28"/>
                <w:szCs w:val="28"/>
              </w:rPr>
              <w:t>или уполномоченным руководителем лицом</w:t>
            </w:r>
            <w:r w:rsidR="007073D0" w:rsidRPr="00FC7359" w:rsidDel="007073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C7359">
              <w:rPr>
                <w:rFonts w:ascii="Times New Roman" w:hAnsi="Times New Roman" w:cs="Times New Roman"/>
                <w:sz w:val="28"/>
                <w:szCs w:val="28"/>
              </w:rPr>
              <w:t xml:space="preserve">копию </w:t>
            </w:r>
            <w:r w:rsidR="00FC7359">
              <w:rPr>
                <w:rFonts w:ascii="Times New Roman" w:hAnsi="Times New Roman" w:cs="Times New Roman"/>
                <w:sz w:val="28"/>
                <w:szCs w:val="28"/>
              </w:rPr>
              <w:t xml:space="preserve">нотариальной </w:t>
            </w:r>
            <w:r w:rsidRPr="00FC7359">
              <w:rPr>
                <w:rFonts w:ascii="Times New Roman" w:hAnsi="Times New Roman" w:cs="Times New Roman"/>
                <w:sz w:val="28"/>
                <w:szCs w:val="28"/>
              </w:rPr>
              <w:t>доверенности. В</w:t>
            </w:r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 случае </w:t>
            </w:r>
            <w:proofErr w:type="gramStart"/>
            <w:r w:rsidRPr="005B6257">
              <w:rPr>
                <w:rFonts w:ascii="Times New Roman" w:hAnsi="Times New Roman" w:cs="Times New Roman"/>
                <w:sz w:val="28"/>
                <w:szCs w:val="28"/>
              </w:rPr>
              <w:t>если  доверенность</w:t>
            </w:r>
            <w:proofErr w:type="gramEnd"/>
            <w:r w:rsidRPr="005B6257">
              <w:rPr>
                <w:rFonts w:ascii="Times New Roman" w:hAnsi="Times New Roman" w:cs="Times New Roman"/>
                <w:sz w:val="28"/>
                <w:szCs w:val="28"/>
              </w:rPr>
              <w:t xml:space="preserve"> подписана лицом, уполномоченным руководителем, представляется документ, подтверждающий полномочия такого лица. </w:t>
            </w:r>
          </w:p>
        </w:tc>
        <w:tc>
          <w:tcPr>
            <w:tcW w:w="1276" w:type="dxa"/>
            <w:vAlign w:val="center"/>
          </w:tcPr>
          <w:p w14:paraId="0D7CFA10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695F" w:rsidRPr="0066695F" w14:paraId="249C0F34" w14:textId="77777777" w:rsidTr="005B6257">
        <w:trPr>
          <w:trHeight w:val="70"/>
        </w:trPr>
        <w:tc>
          <w:tcPr>
            <w:tcW w:w="800" w:type="dxa"/>
          </w:tcPr>
          <w:p w14:paraId="0DA636F3" w14:textId="69BC12C8" w:rsidR="0066695F" w:rsidRPr="005B6257" w:rsidRDefault="001046D8" w:rsidP="005B6257">
            <w:pPr>
              <w:suppressLineNumbers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  <w:r w:rsidR="0066695F" w:rsidRPr="005B62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  <w:tc>
          <w:tcPr>
            <w:tcW w:w="7280" w:type="dxa"/>
          </w:tcPr>
          <w:p w14:paraId="3C96B2FD" w14:textId="77777777" w:rsidR="0066695F" w:rsidRPr="009F088A" w:rsidRDefault="009F088A" w:rsidP="005B6257">
            <w:pPr>
              <w:pStyle w:val="21"/>
              <w:widowControl/>
              <w:spacing w:after="0" w:line="240" w:lineRule="auto"/>
              <w:ind w:left="0" w:firstLine="8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F088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Проект Генерального соглашения по </w:t>
            </w:r>
            <w:r w:rsidRPr="007676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форме Кредитной организации, соответствующий требованиям </w:t>
            </w:r>
            <w:r w:rsidR="00767618" w:rsidRPr="00767618">
              <w:rPr>
                <w:rFonts w:ascii="Times New Roman" w:eastAsia="Times New Roman" w:hAnsi="Times New Roman" w:cs="Times New Roman"/>
                <w:sz w:val="28"/>
                <w:szCs w:val="28"/>
              </w:rPr>
              <w:t>п.1</w:t>
            </w:r>
            <w:r w:rsidR="0076761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767618" w:rsidRPr="0076761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6, п.7 </w:t>
            </w:r>
            <w:r w:rsidRPr="00767618">
              <w:rPr>
                <w:rFonts w:ascii="Times New Roman" w:eastAsia="Times New Roman" w:hAnsi="Times New Roman" w:cs="Times New Roman"/>
                <w:sz w:val="28"/>
                <w:szCs w:val="28"/>
              </w:rPr>
              <w:t>настоящего Порядка</w:t>
            </w:r>
          </w:p>
        </w:tc>
        <w:tc>
          <w:tcPr>
            <w:tcW w:w="1276" w:type="dxa"/>
            <w:vAlign w:val="center"/>
          </w:tcPr>
          <w:p w14:paraId="7C5D5BEA" w14:textId="77777777" w:rsidR="0066695F" w:rsidRPr="005B6257" w:rsidRDefault="0066695F" w:rsidP="005B625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120006A6" w14:textId="77777777" w:rsidR="0066695F" w:rsidRPr="005B6257" w:rsidRDefault="0066695F" w:rsidP="005B62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60BD018" w14:textId="77777777" w:rsidR="0066695F" w:rsidRPr="005B6257" w:rsidRDefault="0066695F" w:rsidP="005B625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B6257">
        <w:rPr>
          <w:rFonts w:ascii="Times New Roman" w:hAnsi="Times New Roman" w:cs="Times New Roman"/>
          <w:b/>
          <w:sz w:val="28"/>
          <w:szCs w:val="28"/>
        </w:rPr>
        <w:t>Руководитель организации</w:t>
      </w:r>
      <w:r w:rsidRPr="005B625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</w:t>
      </w:r>
    </w:p>
    <w:p w14:paraId="2E3AEEA1" w14:textId="77777777" w:rsidR="0066695F" w:rsidRPr="005B6257" w:rsidRDefault="0066695F" w:rsidP="005B6257">
      <w:pPr>
        <w:spacing w:after="0" w:line="240" w:lineRule="auto"/>
        <w:rPr>
          <w:rFonts w:ascii="Times New Roman" w:hAnsi="Times New Roman" w:cs="Times New Roman"/>
          <w:sz w:val="28"/>
          <w:szCs w:val="28"/>
          <w:vertAlign w:val="superscript"/>
        </w:rPr>
      </w:pPr>
      <w:r w:rsidRPr="005B6257">
        <w:rPr>
          <w:rFonts w:ascii="Times New Roman" w:hAnsi="Times New Roman" w:cs="Times New Roman"/>
          <w:b/>
          <w:sz w:val="28"/>
          <w:szCs w:val="28"/>
        </w:rPr>
        <w:t xml:space="preserve">             МП</w:t>
      </w:r>
      <w:r w:rsidRPr="005B6257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</w:t>
      </w:r>
      <w:proofErr w:type="gramStart"/>
      <w:r w:rsidRPr="005B6257">
        <w:rPr>
          <w:rFonts w:ascii="Times New Roman" w:hAnsi="Times New Roman" w:cs="Times New Roman"/>
          <w:sz w:val="28"/>
          <w:szCs w:val="28"/>
          <w:vertAlign w:val="superscript"/>
        </w:rPr>
        <w:t xml:space="preserve">   (ФИО)   </w:t>
      </w:r>
      <w:proofErr w:type="gramEnd"/>
      <w:r w:rsidRPr="005B6257">
        <w:rPr>
          <w:rFonts w:ascii="Times New Roman" w:hAnsi="Times New Roman" w:cs="Times New Roman"/>
          <w:sz w:val="28"/>
          <w:szCs w:val="28"/>
          <w:vertAlign w:val="superscript"/>
        </w:rPr>
        <w:t xml:space="preserve">                                                                      </w:t>
      </w:r>
      <w:proofErr w:type="gramStart"/>
      <w:r w:rsidRPr="005B6257">
        <w:rPr>
          <w:rFonts w:ascii="Times New Roman" w:hAnsi="Times New Roman" w:cs="Times New Roman"/>
          <w:sz w:val="28"/>
          <w:szCs w:val="28"/>
          <w:vertAlign w:val="superscript"/>
        </w:rPr>
        <w:t xml:space="preserve">   </w:t>
      </w:r>
      <w:r w:rsidRPr="005B6257">
        <w:rPr>
          <w:rFonts w:ascii="Times New Roman" w:hAnsi="Times New Roman" w:cs="Times New Roman"/>
          <w:i/>
          <w:sz w:val="28"/>
          <w:szCs w:val="28"/>
          <w:vertAlign w:val="superscript"/>
        </w:rPr>
        <w:t>(</w:t>
      </w:r>
      <w:proofErr w:type="gramEnd"/>
      <w:r w:rsidRPr="005B6257">
        <w:rPr>
          <w:rFonts w:ascii="Times New Roman" w:hAnsi="Times New Roman" w:cs="Times New Roman"/>
          <w:i/>
          <w:sz w:val="28"/>
          <w:szCs w:val="28"/>
          <w:vertAlign w:val="superscript"/>
        </w:rPr>
        <w:t>подпись)</w:t>
      </w:r>
    </w:p>
    <w:p w14:paraId="25E15C06" w14:textId="77777777" w:rsidR="0066695F" w:rsidRPr="005B6257" w:rsidRDefault="0066695F" w:rsidP="005B6257">
      <w:pPr>
        <w:spacing w:after="0" w:line="240" w:lineRule="auto"/>
        <w:rPr>
          <w:rFonts w:ascii="Times New Roman" w:hAnsi="Times New Roman" w:cs="Times New Roman"/>
          <w:b/>
          <w:strike/>
          <w:sz w:val="28"/>
          <w:szCs w:val="28"/>
        </w:rPr>
      </w:pPr>
    </w:p>
    <w:p w14:paraId="51941B3C" w14:textId="77777777" w:rsidR="00806FEF" w:rsidRDefault="00806FEF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9E5AA75" w14:textId="77777777" w:rsidR="00806FEF" w:rsidRDefault="00806FEF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AC9264B" w14:textId="77777777" w:rsidR="00806FEF" w:rsidRDefault="00806FEF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1CED247" w14:textId="6F2981A8" w:rsidR="00806FEF" w:rsidRDefault="00806FEF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66005AA" w14:textId="4CC61982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6CD6664" w14:textId="70DE062F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0A01C95" w14:textId="69753BFF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518B847F" w14:textId="7066D453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3EC6C57" w14:textId="10050692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BD9D506" w14:textId="5ECE13AE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2D5E583" w14:textId="02D28A44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20F049B" w14:textId="75308719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61BBC44A" w14:textId="7B662E9C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A170DCF" w14:textId="77777777" w:rsidR="00E35DC7" w:rsidRDefault="00E35DC7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665CF21" w14:textId="77777777" w:rsidR="00806FEF" w:rsidRDefault="00806FEF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AC7D698" w14:textId="77777777" w:rsidR="006E4033" w:rsidRPr="003B42C1" w:rsidRDefault="006E4033" w:rsidP="008D640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B42C1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3E1ADB">
        <w:rPr>
          <w:rFonts w:ascii="Times New Roman" w:hAnsi="Times New Roman" w:cs="Times New Roman"/>
          <w:sz w:val="28"/>
          <w:szCs w:val="28"/>
        </w:rPr>
        <w:t>2</w:t>
      </w:r>
      <w:r w:rsidRPr="003B42C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F804223" w14:textId="77777777" w:rsidR="006E4033" w:rsidRPr="00310220" w:rsidRDefault="006E4033" w:rsidP="008D640E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310220">
        <w:rPr>
          <w:rFonts w:ascii="Times New Roman" w:hAnsi="Times New Roman" w:cs="Times New Roman"/>
          <w:sz w:val="28"/>
          <w:szCs w:val="28"/>
        </w:rPr>
        <w:t xml:space="preserve">к Порядку отбора кредитных организаций </w:t>
      </w:r>
    </w:p>
    <w:p w14:paraId="6676060A" w14:textId="77777777" w:rsidR="006E4033" w:rsidRPr="00310220" w:rsidRDefault="006E4033" w:rsidP="008D640E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310220">
        <w:rPr>
          <w:rFonts w:ascii="Times New Roman" w:hAnsi="Times New Roman" w:cs="Times New Roman"/>
          <w:sz w:val="28"/>
          <w:szCs w:val="28"/>
        </w:rPr>
        <w:t xml:space="preserve">на право заключения генерального соглашения </w:t>
      </w:r>
    </w:p>
    <w:p w14:paraId="58D298DB" w14:textId="57AB80D4" w:rsidR="000F7898" w:rsidRDefault="006E4033" w:rsidP="000F7898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310220">
        <w:rPr>
          <w:rFonts w:ascii="Times New Roman" w:hAnsi="Times New Roman" w:cs="Times New Roman"/>
          <w:sz w:val="28"/>
          <w:szCs w:val="28"/>
        </w:rPr>
        <w:t xml:space="preserve">для размещения </w:t>
      </w:r>
      <w:r w:rsidR="001046D8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176C64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Pr="00310220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176C64">
        <w:rPr>
          <w:rFonts w:ascii="Times New Roman" w:hAnsi="Times New Roman" w:cs="Times New Roman"/>
          <w:sz w:val="28"/>
          <w:szCs w:val="28"/>
        </w:rPr>
        <w:t xml:space="preserve">гарантийного капитала </w:t>
      </w:r>
      <w:r w:rsidR="000F7898">
        <w:rPr>
          <w:rFonts w:ascii="Times New Roman" w:hAnsi="Times New Roman" w:cs="Times New Roman"/>
          <w:sz w:val="28"/>
          <w:szCs w:val="28"/>
        </w:rPr>
        <w:t xml:space="preserve">автономной некоммерческой организации </w:t>
      </w:r>
    </w:p>
    <w:p w14:paraId="223EE0A1" w14:textId="77777777" w:rsidR="006E4033" w:rsidRPr="00310220" w:rsidRDefault="000F7898" w:rsidP="000F7898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«Центр гарантийной поддержки Ивановской области»</w:t>
      </w:r>
      <w:r w:rsidR="006E4033" w:rsidRPr="00310220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13C3683" w14:textId="77777777" w:rsidR="006E4033" w:rsidRPr="00310220" w:rsidRDefault="006E4033" w:rsidP="006E4033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310220">
        <w:rPr>
          <w:rFonts w:ascii="Times New Roman" w:hAnsi="Times New Roman" w:cs="Times New Roman"/>
          <w:sz w:val="28"/>
          <w:szCs w:val="28"/>
        </w:rPr>
        <w:t>в банковские вклады (депозиты)</w:t>
      </w:r>
    </w:p>
    <w:p w14:paraId="5E041801" w14:textId="77777777" w:rsidR="006E4033" w:rsidRDefault="006E4033" w:rsidP="006E40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E19C517" w14:textId="4212CE12" w:rsidR="000F7898" w:rsidRDefault="006E4033" w:rsidP="000F78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Извещение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 о проведении отбора коммер</w:t>
      </w:r>
      <w:r>
        <w:rPr>
          <w:rFonts w:ascii="Times New Roman" w:hAnsi="Times New Roman" w:cs="Times New Roman"/>
          <w:b/>
          <w:sz w:val="28"/>
          <w:szCs w:val="28"/>
        </w:rPr>
        <w:t>ческих предложений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для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 размещени</w:t>
      </w:r>
      <w:r>
        <w:rPr>
          <w:rFonts w:ascii="Times New Roman" w:hAnsi="Times New Roman" w:cs="Times New Roman"/>
          <w:b/>
          <w:sz w:val="28"/>
          <w:szCs w:val="28"/>
        </w:rPr>
        <w:t>я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46D8">
        <w:rPr>
          <w:rFonts w:ascii="Times New Roman" w:hAnsi="Times New Roman" w:cs="Times New Roman"/>
          <w:b/>
          <w:sz w:val="28"/>
          <w:szCs w:val="28"/>
        </w:rPr>
        <w:t xml:space="preserve">временно свободных </w:t>
      </w:r>
      <w:r w:rsidR="004C1240">
        <w:rPr>
          <w:rFonts w:ascii="Times New Roman" w:hAnsi="Times New Roman" w:cs="Times New Roman"/>
          <w:b/>
          <w:sz w:val="28"/>
          <w:szCs w:val="28"/>
        </w:rPr>
        <w:t xml:space="preserve">денежных 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средств </w:t>
      </w:r>
      <w:r w:rsidR="004C1240">
        <w:rPr>
          <w:rFonts w:ascii="Times New Roman" w:hAnsi="Times New Roman" w:cs="Times New Roman"/>
          <w:b/>
          <w:sz w:val="28"/>
          <w:szCs w:val="28"/>
        </w:rPr>
        <w:t>гарантийного капитала</w:t>
      </w:r>
      <w:r w:rsidRPr="003226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7898" w:rsidRPr="001E4AC0">
        <w:rPr>
          <w:rFonts w:ascii="Times New Roman" w:hAnsi="Times New Roman" w:cs="Times New Roman"/>
          <w:b/>
          <w:sz w:val="28"/>
          <w:szCs w:val="28"/>
        </w:rPr>
        <w:t xml:space="preserve">автономной некоммерческой организации </w:t>
      </w:r>
    </w:p>
    <w:p w14:paraId="1DAADE52" w14:textId="77777777" w:rsidR="006E4033" w:rsidRPr="00322619" w:rsidRDefault="000F7898" w:rsidP="000F78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AC0">
        <w:rPr>
          <w:rFonts w:ascii="Times New Roman" w:hAnsi="Times New Roman" w:cs="Times New Roman"/>
          <w:b/>
          <w:sz w:val="28"/>
          <w:szCs w:val="28"/>
        </w:rPr>
        <w:t>«Центр гарантийной поддержки Ивановской области»</w:t>
      </w:r>
      <w:r w:rsidR="006E4033" w:rsidRPr="0032261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3F1FB6E5" w14:textId="77777777" w:rsidR="006E4033" w:rsidRDefault="006E4033" w:rsidP="006E403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322619">
        <w:rPr>
          <w:rFonts w:ascii="Times New Roman" w:hAnsi="Times New Roman" w:cs="Times New Roman"/>
          <w:b/>
          <w:sz w:val="28"/>
          <w:szCs w:val="28"/>
        </w:rPr>
        <w:t>в банковский вклад (депозит)</w:t>
      </w:r>
    </w:p>
    <w:p w14:paraId="3EB8577E" w14:textId="77777777" w:rsidR="006E4033" w:rsidRDefault="006E4033" w:rsidP="006E4033">
      <w:pPr>
        <w:tabs>
          <w:tab w:val="left" w:pos="690"/>
        </w:tabs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Дата __________</w:t>
      </w:r>
    </w:p>
    <w:p w14:paraId="4101509E" w14:textId="77777777" w:rsidR="006E4033" w:rsidRPr="00322619" w:rsidRDefault="006E4033" w:rsidP="006E403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4704"/>
        <w:gridCol w:w="4641"/>
      </w:tblGrid>
      <w:tr w:rsidR="006E4033" w14:paraId="16F55FE5" w14:textId="77777777" w:rsidTr="007035B8">
        <w:tc>
          <w:tcPr>
            <w:tcW w:w="9571" w:type="dxa"/>
            <w:gridSpan w:val="2"/>
          </w:tcPr>
          <w:p w14:paraId="6A7EA10D" w14:textId="77777777" w:rsidR="006E4033" w:rsidRPr="00322619" w:rsidRDefault="006E4033" w:rsidP="007035B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22619">
              <w:rPr>
                <w:rFonts w:ascii="Times New Roman" w:hAnsi="Times New Roman" w:cs="Times New Roman"/>
                <w:b/>
                <w:sz w:val="28"/>
                <w:szCs w:val="28"/>
              </w:rPr>
              <w:t>Параметры отбора заявок</w:t>
            </w:r>
          </w:p>
        </w:tc>
      </w:tr>
      <w:tr w:rsidR="006E4033" w14:paraId="22F587D7" w14:textId="77777777" w:rsidTr="007035B8">
        <w:tc>
          <w:tcPr>
            <w:tcW w:w="4785" w:type="dxa"/>
          </w:tcPr>
          <w:p w14:paraId="5E6C8472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приема коммерческих предложений</w:t>
            </w:r>
          </w:p>
        </w:tc>
        <w:tc>
          <w:tcPr>
            <w:tcW w:w="4786" w:type="dxa"/>
          </w:tcPr>
          <w:p w14:paraId="0421E25C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7383E555" w14:textId="77777777" w:rsidTr="007035B8">
        <w:tc>
          <w:tcPr>
            <w:tcW w:w="4785" w:type="dxa"/>
          </w:tcPr>
          <w:p w14:paraId="40690139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Валюта депозита</w:t>
            </w:r>
          </w:p>
        </w:tc>
        <w:tc>
          <w:tcPr>
            <w:tcW w:w="4786" w:type="dxa"/>
          </w:tcPr>
          <w:p w14:paraId="1760B170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2AA28567" w14:textId="77777777" w:rsidTr="007035B8">
        <w:tc>
          <w:tcPr>
            <w:tcW w:w="4785" w:type="dxa"/>
          </w:tcPr>
          <w:p w14:paraId="2601F14E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средств, размещаемый в банковские вклады (депозиты), руб.</w:t>
            </w:r>
          </w:p>
        </w:tc>
        <w:tc>
          <w:tcPr>
            <w:tcW w:w="4786" w:type="dxa"/>
          </w:tcPr>
          <w:p w14:paraId="339307E4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55B1B629" w14:textId="77777777" w:rsidTr="007035B8">
        <w:tc>
          <w:tcPr>
            <w:tcW w:w="4785" w:type="dxa"/>
          </w:tcPr>
          <w:p w14:paraId="37E49683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размещения, дней</w:t>
            </w:r>
          </w:p>
        </w:tc>
        <w:tc>
          <w:tcPr>
            <w:tcW w:w="4786" w:type="dxa"/>
          </w:tcPr>
          <w:p w14:paraId="576EEE1D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742A2AC8" w14:textId="77777777" w:rsidTr="007035B8">
        <w:tc>
          <w:tcPr>
            <w:tcW w:w="4785" w:type="dxa"/>
          </w:tcPr>
          <w:p w14:paraId="1DA624C1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размещения средств</w:t>
            </w:r>
          </w:p>
        </w:tc>
        <w:tc>
          <w:tcPr>
            <w:tcW w:w="4786" w:type="dxa"/>
          </w:tcPr>
          <w:p w14:paraId="09DCBC22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53C775E9" w14:textId="77777777" w:rsidTr="007035B8">
        <w:tc>
          <w:tcPr>
            <w:tcW w:w="4785" w:type="dxa"/>
          </w:tcPr>
          <w:p w14:paraId="10B830F9" w14:textId="77777777" w:rsidR="006E4033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возврата средств</w:t>
            </w:r>
          </w:p>
        </w:tc>
        <w:tc>
          <w:tcPr>
            <w:tcW w:w="4786" w:type="dxa"/>
          </w:tcPr>
          <w:p w14:paraId="053B6CBE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32925A65" w14:textId="77777777" w:rsidTr="007035B8">
        <w:tc>
          <w:tcPr>
            <w:tcW w:w="4785" w:type="dxa"/>
          </w:tcPr>
          <w:p w14:paraId="26035106" w14:textId="77777777" w:rsidR="006E4033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Минимальная процентная ставка размещения, % годовых</w:t>
            </w:r>
          </w:p>
        </w:tc>
        <w:tc>
          <w:tcPr>
            <w:tcW w:w="4786" w:type="dxa"/>
          </w:tcPr>
          <w:p w14:paraId="684823CD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39369865" w14:textId="77777777" w:rsidTr="007035B8">
        <w:tc>
          <w:tcPr>
            <w:tcW w:w="4785" w:type="dxa"/>
          </w:tcPr>
          <w:p w14:paraId="33A2B640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размещаемых средств для одной заявки, руб.</w:t>
            </w:r>
          </w:p>
        </w:tc>
        <w:tc>
          <w:tcPr>
            <w:tcW w:w="4786" w:type="dxa"/>
          </w:tcPr>
          <w:p w14:paraId="04367BC3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6CB8546C" w14:textId="77777777" w:rsidTr="007035B8">
        <w:tc>
          <w:tcPr>
            <w:tcW w:w="4785" w:type="dxa"/>
          </w:tcPr>
          <w:p w14:paraId="7E812923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Максимальное количество заявок для одной организации</w:t>
            </w:r>
          </w:p>
        </w:tc>
        <w:tc>
          <w:tcPr>
            <w:tcW w:w="4786" w:type="dxa"/>
          </w:tcPr>
          <w:p w14:paraId="3C142ABC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23E41D5B" w14:textId="77777777" w:rsidTr="007035B8">
        <w:tc>
          <w:tcPr>
            <w:tcW w:w="4785" w:type="dxa"/>
          </w:tcPr>
          <w:p w14:paraId="768BA32D" w14:textId="77777777" w:rsidR="006E4033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кредитных организаций, в которых подлежат размещению средства</w:t>
            </w:r>
          </w:p>
        </w:tc>
        <w:tc>
          <w:tcPr>
            <w:tcW w:w="4786" w:type="dxa"/>
          </w:tcPr>
          <w:p w14:paraId="65FFDD92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4C769BF0" w14:textId="77777777" w:rsidTr="007035B8">
        <w:tc>
          <w:tcPr>
            <w:tcW w:w="4785" w:type="dxa"/>
          </w:tcPr>
          <w:p w14:paraId="0146F472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Порядок выплаты процентов</w:t>
            </w:r>
          </w:p>
        </w:tc>
        <w:tc>
          <w:tcPr>
            <w:tcW w:w="4786" w:type="dxa"/>
          </w:tcPr>
          <w:p w14:paraId="1A1C585D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56EC5C09" w14:textId="77777777" w:rsidTr="007035B8">
        <w:tc>
          <w:tcPr>
            <w:tcW w:w="4785" w:type="dxa"/>
          </w:tcPr>
          <w:p w14:paraId="7D491559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Дополнительные условия</w:t>
            </w:r>
          </w:p>
        </w:tc>
        <w:tc>
          <w:tcPr>
            <w:tcW w:w="4786" w:type="dxa"/>
          </w:tcPr>
          <w:p w14:paraId="77C4E0AE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4033" w14:paraId="4498F74C" w14:textId="77777777" w:rsidTr="007035B8">
        <w:tc>
          <w:tcPr>
            <w:tcW w:w="4785" w:type="dxa"/>
          </w:tcPr>
          <w:p w14:paraId="4493A39B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Адрес для приема коммерческих предложений</w:t>
            </w:r>
          </w:p>
        </w:tc>
        <w:tc>
          <w:tcPr>
            <w:tcW w:w="4786" w:type="dxa"/>
          </w:tcPr>
          <w:p w14:paraId="6EF83F15" w14:textId="77777777" w:rsidR="006E4033" w:rsidRPr="00322619" w:rsidRDefault="006E4033" w:rsidP="007035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B540363" w14:textId="77777777" w:rsidR="006E4033" w:rsidRDefault="006E4033" w:rsidP="006E40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112D292" w14:textId="3249CCD7" w:rsidR="006E4033" w:rsidRDefault="006E4033" w:rsidP="006E40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B4EC9">
        <w:rPr>
          <w:rFonts w:ascii="Times New Roman" w:hAnsi="Times New Roman" w:cs="Times New Roman"/>
          <w:sz w:val="28"/>
          <w:szCs w:val="28"/>
        </w:rPr>
        <w:t xml:space="preserve">Информация о результатах отбора коммерческих предложений будет размещена на сайте </w:t>
      </w:r>
      <w:r w:rsidR="000F7898">
        <w:rPr>
          <w:rFonts w:ascii="Times New Roman" w:hAnsi="Times New Roman" w:cs="Times New Roman"/>
          <w:sz w:val="28"/>
          <w:szCs w:val="28"/>
        </w:rPr>
        <w:t>Центра</w:t>
      </w:r>
      <w:r>
        <w:rPr>
          <w:rFonts w:ascii="Times New Roman" w:hAnsi="Times New Roman" w:cs="Times New Roman"/>
          <w:sz w:val="28"/>
          <w:szCs w:val="28"/>
        </w:rPr>
        <w:t xml:space="preserve">   _________ (дата).</w:t>
      </w:r>
    </w:p>
    <w:p w14:paraId="6A24EA34" w14:textId="77777777" w:rsidR="008424EA" w:rsidRPr="005B4EC9" w:rsidRDefault="008424EA" w:rsidP="006E403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подписания договора банковского вклада (депозита) – не позднее 3 (трех) </w:t>
      </w:r>
      <w:r w:rsidR="008D640E">
        <w:rPr>
          <w:rFonts w:ascii="Times New Roman" w:hAnsi="Times New Roman" w:cs="Times New Roman"/>
          <w:sz w:val="28"/>
          <w:szCs w:val="28"/>
        </w:rPr>
        <w:t xml:space="preserve">рабочих </w:t>
      </w:r>
      <w:r>
        <w:rPr>
          <w:rFonts w:ascii="Times New Roman" w:hAnsi="Times New Roman" w:cs="Times New Roman"/>
          <w:sz w:val="28"/>
          <w:szCs w:val="28"/>
        </w:rPr>
        <w:t>дней с момента подведения итогов отбора</w:t>
      </w:r>
      <w:r w:rsidR="00513AAA">
        <w:rPr>
          <w:rFonts w:ascii="Times New Roman" w:hAnsi="Times New Roman" w:cs="Times New Roman"/>
          <w:sz w:val="28"/>
          <w:szCs w:val="28"/>
        </w:rPr>
        <w:t xml:space="preserve"> коммерческих предложений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2539AB74" w14:textId="77777777" w:rsidR="00F25E45" w:rsidRDefault="00F25E45" w:rsidP="009F088A">
      <w:pPr>
        <w:tabs>
          <w:tab w:val="left" w:pos="836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30733D76" w14:textId="77777777" w:rsidR="005907FB" w:rsidRDefault="005907FB" w:rsidP="009F088A">
      <w:pPr>
        <w:tabs>
          <w:tab w:val="left" w:pos="836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1A785208" w14:textId="77777777" w:rsidR="006E4033" w:rsidRPr="006E4033" w:rsidRDefault="006E4033" w:rsidP="009F088A">
      <w:pPr>
        <w:tabs>
          <w:tab w:val="left" w:pos="8364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</w:t>
      </w:r>
      <w:r w:rsidR="009F088A">
        <w:rPr>
          <w:rFonts w:ascii="Times New Roman" w:hAnsi="Times New Roman" w:cs="Times New Roman"/>
          <w:sz w:val="28"/>
          <w:szCs w:val="28"/>
        </w:rPr>
        <w:t>3</w:t>
      </w:r>
      <w:r w:rsidRPr="006E403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4EFAA9E" w14:textId="77777777" w:rsidR="006E4033" w:rsidRPr="006E4033" w:rsidRDefault="006E4033" w:rsidP="009F088A">
      <w:pPr>
        <w:keepLines/>
        <w:widowControl w:val="0"/>
        <w:tabs>
          <w:tab w:val="left" w:pos="8364"/>
        </w:tabs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 xml:space="preserve">к Порядку отбора кредитных организаций </w:t>
      </w:r>
    </w:p>
    <w:p w14:paraId="49711B3B" w14:textId="77777777" w:rsidR="006E4033" w:rsidRPr="006E4033" w:rsidRDefault="006E4033" w:rsidP="009F088A">
      <w:pPr>
        <w:keepLines/>
        <w:widowControl w:val="0"/>
        <w:tabs>
          <w:tab w:val="left" w:pos="8364"/>
        </w:tabs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 xml:space="preserve">на право заключения генерального соглашения </w:t>
      </w:r>
    </w:p>
    <w:p w14:paraId="132E8A3E" w14:textId="4D418BE1" w:rsidR="006E4033" w:rsidRPr="006E4033" w:rsidRDefault="006E4033" w:rsidP="006E4033">
      <w:pPr>
        <w:keepLines/>
        <w:widowControl w:val="0"/>
        <w:autoSpaceDE w:val="0"/>
        <w:autoSpaceDN w:val="0"/>
        <w:adjustRightInd w:val="0"/>
        <w:spacing w:after="0" w:line="240" w:lineRule="auto"/>
        <w:ind w:firstLine="301"/>
        <w:jc w:val="right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 xml:space="preserve">для размещения </w:t>
      </w:r>
      <w:r w:rsidR="001046D8">
        <w:rPr>
          <w:rFonts w:ascii="Times New Roman" w:hAnsi="Times New Roman" w:cs="Times New Roman"/>
          <w:sz w:val="28"/>
          <w:szCs w:val="28"/>
        </w:rPr>
        <w:t xml:space="preserve">временно свободных </w:t>
      </w:r>
      <w:r w:rsidR="004C1240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Pr="006E4033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4C1240">
        <w:rPr>
          <w:rFonts w:ascii="Times New Roman" w:hAnsi="Times New Roman" w:cs="Times New Roman"/>
          <w:sz w:val="28"/>
          <w:szCs w:val="28"/>
        </w:rPr>
        <w:t xml:space="preserve">гарантийного капитала </w:t>
      </w:r>
      <w:r w:rsidR="000F7898">
        <w:rPr>
          <w:rFonts w:ascii="Times New Roman" w:hAnsi="Times New Roman" w:cs="Times New Roman"/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="005907FB">
        <w:rPr>
          <w:rFonts w:ascii="Times New Roman" w:hAnsi="Times New Roman" w:cs="Times New Roman"/>
          <w:sz w:val="28"/>
          <w:szCs w:val="28"/>
        </w:rPr>
        <w:t xml:space="preserve"> </w:t>
      </w:r>
      <w:r w:rsidRPr="006E4033">
        <w:rPr>
          <w:rFonts w:ascii="Times New Roman" w:hAnsi="Times New Roman" w:cs="Times New Roman"/>
          <w:sz w:val="28"/>
          <w:szCs w:val="28"/>
        </w:rPr>
        <w:t>в банковские вклады (депозиты)</w:t>
      </w:r>
    </w:p>
    <w:p w14:paraId="7B7A1DE6" w14:textId="77777777" w:rsidR="006E4033" w:rsidRPr="006E4033" w:rsidRDefault="006E4033" w:rsidP="006E40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6D9F54C" w14:textId="77777777" w:rsidR="006E4033" w:rsidRPr="006E4033" w:rsidRDefault="006E4033" w:rsidP="006E40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 w:rsidRPr="006E4033">
        <w:rPr>
          <w:rFonts w:ascii="Times New Roman" w:hAnsi="Times New Roman" w:cs="Times New Roman"/>
          <w:i/>
          <w:sz w:val="28"/>
          <w:szCs w:val="28"/>
        </w:rPr>
        <w:t>на фирменном бланке Кредитной организации</w:t>
      </w:r>
    </w:p>
    <w:p w14:paraId="42A41816" w14:textId="77777777" w:rsidR="006E4033" w:rsidRPr="006E4033" w:rsidRDefault="006E4033" w:rsidP="006E403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14:paraId="2C3CD5AA" w14:textId="77777777" w:rsidR="006E4033" w:rsidRDefault="000F7898" w:rsidP="006E40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4AC0">
        <w:rPr>
          <w:rFonts w:ascii="Times New Roman" w:hAnsi="Times New Roman" w:cs="Times New Roman"/>
          <w:b/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</w:p>
    <w:p w14:paraId="34DDB426" w14:textId="77777777" w:rsidR="00F25E45" w:rsidRPr="006E4033" w:rsidRDefault="00F25E45" w:rsidP="006E40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54E408" w14:textId="77777777" w:rsidR="006E4033" w:rsidRPr="006E4033" w:rsidRDefault="006E4033" w:rsidP="006E403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4033">
        <w:rPr>
          <w:rFonts w:ascii="Times New Roman" w:hAnsi="Times New Roman" w:cs="Times New Roman"/>
          <w:b/>
          <w:sz w:val="28"/>
          <w:szCs w:val="28"/>
        </w:rPr>
        <w:t>КОММЕРЧЕСКОЕ ПРЕДЛОЖЕНИЕ</w:t>
      </w:r>
    </w:p>
    <w:p w14:paraId="2BBCD2A9" w14:textId="364636A2" w:rsidR="006E4033" w:rsidRPr="006E4033" w:rsidRDefault="006E4033" w:rsidP="000F789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4033">
        <w:rPr>
          <w:rFonts w:ascii="Times New Roman" w:hAnsi="Times New Roman" w:cs="Times New Roman"/>
          <w:b/>
          <w:sz w:val="28"/>
          <w:szCs w:val="28"/>
        </w:rPr>
        <w:t>по размещению</w:t>
      </w:r>
      <w:r w:rsidR="004C12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46D8">
        <w:rPr>
          <w:rFonts w:ascii="Times New Roman" w:hAnsi="Times New Roman" w:cs="Times New Roman"/>
          <w:b/>
          <w:sz w:val="28"/>
          <w:szCs w:val="28"/>
        </w:rPr>
        <w:t xml:space="preserve">временно свободных </w:t>
      </w:r>
      <w:r w:rsidR="004C1240">
        <w:rPr>
          <w:rFonts w:ascii="Times New Roman" w:hAnsi="Times New Roman" w:cs="Times New Roman"/>
          <w:b/>
          <w:sz w:val="28"/>
          <w:szCs w:val="28"/>
        </w:rPr>
        <w:t>денежных</w:t>
      </w:r>
      <w:r w:rsidRPr="006E4033">
        <w:rPr>
          <w:rFonts w:ascii="Times New Roman" w:hAnsi="Times New Roman" w:cs="Times New Roman"/>
          <w:b/>
          <w:sz w:val="28"/>
          <w:szCs w:val="28"/>
        </w:rPr>
        <w:t xml:space="preserve"> средств </w:t>
      </w:r>
      <w:r w:rsidR="004C1240">
        <w:rPr>
          <w:rFonts w:ascii="Times New Roman" w:hAnsi="Times New Roman" w:cs="Times New Roman"/>
          <w:b/>
          <w:sz w:val="28"/>
          <w:szCs w:val="28"/>
        </w:rPr>
        <w:t>гарантийного каптала</w:t>
      </w:r>
      <w:r w:rsidRPr="006E403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7898" w:rsidRPr="001E4AC0">
        <w:rPr>
          <w:rFonts w:ascii="Times New Roman" w:hAnsi="Times New Roman" w:cs="Times New Roman"/>
          <w:b/>
          <w:sz w:val="28"/>
          <w:szCs w:val="28"/>
        </w:rPr>
        <w:t>автономной некоммерческой организации «Центр гарантийной поддержки Ивановской области»</w:t>
      </w:r>
      <w:r w:rsidRPr="006E40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5EA6960" w14:textId="77777777" w:rsidR="006E4033" w:rsidRDefault="006E4033" w:rsidP="006E403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E4033">
        <w:rPr>
          <w:rFonts w:ascii="Times New Roman" w:hAnsi="Times New Roman" w:cs="Times New Roman"/>
          <w:b/>
          <w:sz w:val="28"/>
          <w:szCs w:val="28"/>
        </w:rPr>
        <w:t>в банковский вклад (депозит)</w:t>
      </w:r>
    </w:p>
    <w:p w14:paraId="0CD94266" w14:textId="77777777" w:rsidR="00F25E45" w:rsidRPr="006E4033" w:rsidRDefault="00F25E45" w:rsidP="006E4033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14:paraId="05D4F137" w14:textId="77777777" w:rsidR="006E4033" w:rsidRPr="006E4033" w:rsidRDefault="006E4033" w:rsidP="006E4033">
      <w:pPr>
        <w:pBdr>
          <w:bottom w:val="single" w:sz="12" w:space="1" w:color="auto"/>
        </w:pBd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55367A42" w14:textId="77777777" w:rsidR="006E4033" w:rsidRPr="006E4033" w:rsidRDefault="006E4033" w:rsidP="006E4033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i/>
          <w:sz w:val="28"/>
          <w:szCs w:val="28"/>
        </w:rPr>
        <w:t>(наименование кредитной организации)</w:t>
      </w:r>
      <w:r w:rsidRPr="006E4033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FD276B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7BDE0DDB" w14:textId="2FB695B9" w:rsidR="006E4033" w:rsidRPr="006E4033" w:rsidRDefault="00B71A73" w:rsidP="006E403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6E4033" w:rsidRPr="006E4033">
        <w:rPr>
          <w:rFonts w:ascii="Times New Roman" w:hAnsi="Times New Roman" w:cs="Times New Roman"/>
          <w:sz w:val="28"/>
          <w:szCs w:val="28"/>
        </w:rPr>
        <w:t>менуем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E4033" w:rsidRPr="006E4033">
        <w:rPr>
          <w:rFonts w:ascii="Times New Roman" w:hAnsi="Times New Roman" w:cs="Times New Roman"/>
          <w:sz w:val="28"/>
          <w:szCs w:val="28"/>
        </w:rPr>
        <w:t>___ далее «Кредитная организация» на Извещение о размещении</w:t>
      </w:r>
      <w:r w:rsidR="001046D8">
        <w:rPr>
          <w:rFonts w:ascii="Times New Roman" w:hAnsi="Times New Roman" w:cs="Times New Roman"/>
          <w:sz w:val="28"/>
          <w:szCs w:val="28"/>
        </w:rPr>
        <w:t xml:space="preserve"> временно свободных </w:t>
      </w:r>
      <w:r w:rsidR="004C1240">
        <w:rPr>
          <w:rFonts w:ascii="Times New Roman" w:hAnsi="Times New Roman" w:cs="Times New Roman"/>
          <w:sz w:val="28"/>
          <w:szCs w:val="28"/>
        </w:rPr>
        <w:t xml:space="preserve">денежных 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средств </w:t>
      </w:r>
      <w:r w:rsidR="004C1240">
        <w:rPr>
          <w:rFonts w:ascii="Times New Roman" w:hAnsi="Times New Roman" w:cs="Times New Roman"/>
          <w:sz w:val="28"/>
          <w:szCs w:val="28"/>
        </w:rPr>
        <w:t xml:space="preserve">гарантийного </w:t>
      </w:r>
      <w:proofErr w:type="gramStart"/>
      <w:r w:rsidR="004C1240">
        <w:rPr>
          <w:rFonts w:ascii="Times New Roman" w:hAnsi="Times New Roman" w:cs="Times New Roman"/>
          <w:sz w:val="28"/>
          <w:szCs w:val="28"/>
        </w:rPr>
        <w:t xml:space="preserve">капитала 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 </w:t>
      </w:r>
      <w:r w:rsidR="000F7898">
        <w:rPr>
          <w:rFonts w:ascii="Times New Roman" w:hAnsi="Times New Roman" w:cs="Times New Roman"/>
          <w:sz w:val="28"/>
          <w:szCs w:val="28"/>
        </w:rPr>
        <w:t>автономной</w:t>
      </w:r>
      <w:proofErr w:type="gramEnd"/>
      <w:r w:rsidR="000F789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«Центр гарантийной поддержки Ивановской области»</w:t>
      </w:r>
      <w:r w:rsidR="000F7898" w:rsidRPr="006E4033" w:rsidDel="000F789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E4033" w:rsidRPr="006E4033">
        <w:rPr>
          <w:rFonts w:ascii="Times New Roman" w:hAnsi="Times New Roman" w:cs="Times New Roman"/>
          <w:color w:val="000000"/>
          <w:sz w:val="28"/>
          <w:szCs w:val="28"/>
        </w:rPr>
        <w:t>(далее-</w:t>
      </w:r>
      <w:r w:rsidR="000F7898">
        <w:rPr>
          <w:rFonts w:ascii="Times New Roman" w:hAnsi="Times New Roman" w:cs="Times New Roman"/>
          <w:color w:val="000000"/>
          <w:sz w:val="28"/>
          <w:szCs w:val="28"/>
        </w:rPr>
        <w:t>Центр</w:t>
      </w:r>
      <w:r w:rsidR="006E4033" w:rsidRPr="006E4033">
        <w:rPr>
          <w:rFonts w:ascii="Times New Roman" w:hAnsi="Times New Roman" w:cs="Times New Roman"/>
          <w:color w:val="000000"/>
          <w:sz w:val="28"/>
          <w:szCs w:val="28"/>
        </w:rPr>
        <w:t>)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 сообщает, что готова разместить </w:t>
      </w:r>
      <w:r w:rsidR="004C1240">
        <w:rPr>
          <w:rFonts w:ascii="Times New Roman" w:hAnsi="Times New Roman" w:cs="Times New Roman"/>
          <w:sz w:val="28"/>
          <w:szCs w:val="28"/>
        </w:rPr>
        <w:t xml:space="preserve">денежные 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средства </w:t>
      </w:r>
      <w:r w:rsidR="004C1240">
        <w:rPr>
          <w:rFonts w:ascii="Times New Roman" w:hAnsi="Times New Roman" w:cs="Times New Roman"/>
          <w:sz w:val="28"/>
          <w:szCs w:val="28"/>
        </w:rPr>
        <w:t>гарантийного капитала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 </w:t>
      </w:r>
      <w:r w:rsidR="000F7898">
        <w:rPr>
          <w:rFonts w:ascii="Times New Roman" w:hAnsi="Times New Roman" w:cs="Times New Roman"/>
          <w:color w:val="000000"/>
          <w:sz w:val="28"/>
          <w:szCs w:val="28"/>
        </w:rPr>
        <w:t>Центра</w:t>
      </w:r>
      <w:r w:rsidR="000F7898" w:rsidRPr="006E40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E4033" w:rsidRPr="006E4033">
        <w:rPr>
          <w:rFonts w:ascii="Times New Roman" w:hAnsi="Times New Roman" w:cs="Times New Roman"/>
          <w:sz w:val="28"/>
          <w:szCs w:val="28"/>
        </w:rPr>
        <w:t xml:space="preserve">на следующих условиях: </w:t>
      </w:r>
    </w:p>
    <w:p w14:paraId="10C69089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1. Срок размещения средств - _______ дней;</w:t>
      </w:r>
    </w:p>
    <w:p w14:paraId="2CA3828E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2. Дата размещения средств - «___» ___________ 20__г.;</w:t>
      </w:r>
    </w:p>
    <w:p w14:paraId="17D45090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3. Сумма размещаемых средств - ___________________ (_______________) руб.;</w:t>
      </w:r>
    </w:p>
    <w:p w14:paraId="47236906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4. Процентная ставка по вкладу (депозиту) - ___ % годовых;</w:t>
      </w:r>
    </w:p>
    <w:p w14:paraId="3480D450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 xml:space="preserve">5. Ежемесячная выплата процентов </w:t>
      </w:r>
      <w:proofErr w:type="gramStart"/>
      <w:r w:rsidRPr="006E4033">
        <w:rPr>
          <w:rFonts w:ascii="Times New Roman" w:hAnsi="Times New Roman" w:cs="Times New Roman"/>
          <w:sz w:val="28"/>
          <w:szCs w:val="28"/>
        </w:rPr>
        <w:t>–  _</w:t>
      </w:r>
      <w:proofErr w:type="gramEnd"/>
      <w:r w:rsidRPr="006E4033">
        <w:rPr>
          <w:rFonts w:ascii="Times New Roman" w:hAnsi="Times New Roman" w:cs="Times New Roman"/>
          <w:sz w:val="28"/>
          <w:szCs w:val="28"/>
        </w:rPr>
        <w:t>____</w:t>
      </w:r>
      <w:proofErr w:type="gramStart"/>
      <w:r w:rsidRPr="006E4033">
        <w:rPr>
          <w:rFonts w:ascii="Times New Roman" w:hAnsi="Times New Roman" w:cs="Times New Roman"/>
          <w:sz w:val="28"/>
          <w:szCs w:val="28"/>
        </w:rPr>
        <w:t>_  (</w:t>
      </w:r>
      <w:proofErr w:type="gramEnd"/>
      <w:r w:rsidRPr="006E4033">
        <w:rPr>
          <w:rFonts w:ascii="Times New Roman" w:hAnsi="Times New Roman" w:cs="Times New Roman"/>
          <w:sz w:val="28"/>
          <w:szCs w:val="28"/>
        </w:rPr>
        <w:t>да/нет);</w:t>
      </w:r>
    </w:p>
    <w:p w14:paraId="4D5DBF54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6. Невозможность одностороннего изменения процентной ставки по договору банковского вклада (депозита) в сторону уменьшения</w:t>
      </w:r>
      <w:r w:rsidR="008D640E">
        <w:rPr>
          <w:rFonts w:ascii="Times New Roman" w:hAnsi="Times New Roman" w:cs="Times New Roman"/>
          <w:sz w:val="28"/>
          <w:szCs w:val="28"/>
        </w:rPr>
        <w:t xml:space="preserve"> </w:t>
      </w:r>
      <w:r w:rsidR="008D640E" w:rsidRPr="006E4033">
        <w:rPr>
          <w:rFonts w:ascii="Times New Roman" w:hAnsi="Times New Roman" w:cs="Times New Roman"/>
          <w:sz w:val="28"/>
          <w:szCs w:val="28"/>
        </w:rPr>
        <w:t>(да/нет);</w:t>
      </w:r>
    </w:p>
    <w:p w14:paraId="2081D12F" w14:textId="454200A4" w:rsidR="006E4033" w:rsidRPr="008D640E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>7. Безусловное полное и/или частичное изъятие средств с банковского вклада (</w:t>
      </w:r>
      <w:r w:rsidRPr="008D640E">
        <w:rPr>
          <w:rFonts w:ascii="Times New Roman" w:hAnsi="Times New Roman" w:cs="Times New Roman"/>
          <w:sz w:val="28"/>
          <w:szCs w:val="28"/>
        </w:rPr>
        <w:t>депозита)</w:t>
      </w:r>
      <w:r w:rsidR="008D640E" w:rsidRPr="008D640E">
        <w:rPr>
          <w:rFonts w:ascii="Times New Roman" w:hAnsi="Times New Roman" w:cs="Times New Roman"/>
          <w:sz w:val="28"/>
          <w:szCs w:val="28"/>
        </w:rPr>
        <w:t xml:space="preserve"> </w:t>
      </w:r>
      <w:r w:rsidR="008D640E" w:rsidRPr="006E4033">
        <w:rPr>
          <w:rFonts w:ascii="Times New Roman" w:hAnsi="Times New Roman" w:cs="Times New Roman"/>
          <w:sz w:val="28"/>
          <w:szCs w:val="28"/>
        </w:rPr>
        <w:t>(да/нет)</w:t>
      </w:r>
      <w:r w:rsidR="00E35DC7">
        <w:rPr>
          <w:rFonts w:ascii="Times New Roman" w:hAnsi="Times New Roman" w:cs="Times New Roman"/>
          <w:sz w:val="28"/>
          <w:szCs w:val="28"/>
        </w:rPr>
        <w:t>.</w:t>
      </w:r>
    </w:p>
    <w:p w14:paraId="2EB8AF7F" w14:textId="77777777" w:rsid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7E315E7E" w14:textId="77777777" w:rsidR="006E4033" w:rsidRPr="006E4033" w:rsidRDefault="006E4033" w:rsidP="006E4033">
      <w:pPr>
        <w:spacing w:after="0" w:line="240" w:lineRule="auto"/>
        <w:jc w:val="both"/>
        <w:outlineLvl w:val="0"/>
        <w:rPr>
          <w:rFonts w:ascii="Times New Roman" w:hAnsi="Times New Roman" w:cs="Times New Roman"/>
          <w:sz w:val="28"/>
          <w:szCs w:val="28"/>
        </w:rPr>
      </w:pPr>
      <w:r w:rsidRPr="006E4033">
        <w:rPr>
          <w:rFonts w:ascii="Times New Roman" w:hAnsi="Times New Roman" w:cs="Times New Roman"/>
          <w:sz w:val="28"/>
          <w:szCs w:val="28"/>
        </w:rPr>
        <w:t xml:space="preserve"> Дата «___» _______________ 20___ г.</w:t>
      </w:r>
    </w:p>
    <w:p w14:paraId="4703134A" w14:textId="77777777" w:rsidR="006E4033" w:rsidRPr="006E4033" w:rsidRDefault="006E4033" w:rsidP="006E40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C07E01D" w14:textId="77777777" w:rsidR="006E4033" w:rsidRPr="008D3A54" w:rsidRDefault="00B71A73" w:rsidP="006E403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A54"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6E4033" w:rsidRPr="008D3A54">
        <w:rPr>
          <w:rFonts w:ascii="Times New Roman" w:hAnsi="Times New Roman" w:cs="Times New Roman"/>
          <w:sz w:val="28"/>
          <w:szCs w:val="28"/>
        </w:rPr>
        <w:t>Кредитной организации            __________________     ФИО</w:t>
      </w:r>
    </w:p>
    <w:p w14:paraId="352D9765" w14:textId="77777777" w:rsidR="006E4033" w:rsidRPr="008D3A54" w:rsidRDefault="006E4033" w:rsidP="00B71A73">
      <w:pPr>
        <w:tabs>
          <w:tab w:val="left" w:pos="6855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3A54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 w:rsidR="00B71A73" w:rsidRPr="008D3A54">
        <w:rPr>
          <w:rFonts w:ascii="Times New Roman" w:hAnsi="Times New Roman" w:cs="Times New Roman"/>
          <w:sz w:val="28"/>
          <w:szCs w:val="28"/>
        </w:rPr>
        <w:t xml:space="preserve">                 </w:t>
      </w:r>
      <w:proofErr w:type="spellStart"/>
      <w:r w:rsidRPr="008D3A54">
        <w:rPr>
          <w:rFonts w:ascii="Times New Roman" w:hAnsi="Times New Roman" w:cs="Times New Roman"/>
          <w:sz w:val="28"/>
          <w:szCs w:val="28"/>
        </w:rPr>
        <w:t>м.п</w:t>
      </w:r>
      <w:proofErr w:type="spellEnd"/>
      <w:r w:rsidRPr="008D3A54">
        <w:rPr>
          <w:rFonts w:ascii="Times New Roman" w:hAnsi="Times New Roman" w:cs="Times New Roman"/>
          <w:sz w:val="28"/>
          <w:szCs w:val="28"/>
        </w:rPr>
        <w:t>.</w:t>
      </w:r>
    </w:p>
    <w:sectPr w:rsidR="006E4033" w:rsidRPr="008D3A54" w:rsidSect="00AE7DDA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774939"/>
    <w:multiLevelType w:val="hybridMultilevel"/>
    <w:tmpl w:val="BBC048FE"/>
    <w:lvl w:ilvl="0" w:tplc="1DF002EE">
      <w:start w:val="7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 w15:restartNumberingAfterBreak="0">
    <w:nsid w:val="23911828"/>
    <w:multiLevelType w:val="hybridMultilevel"/>
    <w:tmpl w:val="4B709358"/>
    <w:lvl w:ilvl="0" w:tplc="3A227E5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3B945026"/>
    <w:multiLevelType w:val="hybridMultilevel"/>
    <w:tmpl w:val="4B709358"/>
    <w:lvl w:ilvl="0" w:tplc="3A227E5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3" w15:restartNumberingAfterBreak="0">
    <w:nsid w:val="53B510EA"/>
    <w:multiLevelType w:val="hybridMultilevel"/>
    <w:tmpl w:val="4B709358"/>
    <w:lvl w:ilvl="0" w:tplc="3A227E5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num w:numId="1" w16cid:durableId="1811052156">
    <w:abstractNumId w:val="3"/>
  </w:num>
  <w:num w:numId="2" w16cid:durableId="1657996942">
    <w:abstractNumId w:val="2"/>
  </w:num>
  <w:num w:numId="3" w16cid:durableId="2063362544">
    <w:abstractNumId w:val="1"/>
  </w:num>
  <w:num w:numId="4" w16cid:durableId="563201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114"/>
    <w:rsid w:val="00000B64"/>
    <w:rsid w:val="00014787"/>
    <w:rsid w:val="000249BE"/>
    <w:rsid w:val="00034764"/>
    <w:rsid w:val="00053C1C"/>
    <w:rsid w:val="00083291"/>
    <w:rsid w:val="000948F8"/>
    <w:rsid w:val="000D212F"/>
    <w:rsid w:val="000F7898"/>
    <w:rsid w:val="00103EF4"/>
    <w:rsid w:val="001046D8"/>
    <w:rsid w:val="00120E1C"/>
    <w:rsid w:val="00133032"/>
    <w:rsid w:val="00137063"/>
    <w:rsid w:val="00137F6C"/>
    <w:rsid w:val="00176C64"/>
    <w:rsid w:val="00177EB3"/>
    <w:rsid w:val="00181064"/>
    <w:rsid w:val="001B69E9"/>
    <w:rsid w:val="001E4AC0"/>
    <w:rsid w:val="001F4282"/>
    <w:rsid w:val="00252C03"/>
    <w:rsid w:val="00253E84"/>
    <w:rsid w:val="00254DA1"/>
    <w:rsid w:val="002C2ED0"/>
    <w:rsid w:val="002E16C1"/>
    <w:rsid w:val="00305ABA"/>
    <w:rsid w:val="003444F3"/>
    <w:rsid w:val="00354290"/>
    <w:rsid w:val="00362725"/>
    <w:rsid w:val="003842A4"/>
    <w:rsid w:val="00394D8F"/>
    <w:rsid w:val="003E1ADB"/>
    <w:rsid w:val="003F3780"/>
    <w:rsid w:val="003F7715"/>
    <w:rsid w:val="004013CD"/>
    <w:rsid w:val="00452D0B"/>
    <w:rsid w:val="00495173"/>
    <w:rsid w:val="004C1240"/>
    <w:rsid w:val="004D05C2"/>
    <w:rsid w:val="004E5CB8"/>
    <w:rsid w:val="004F3509"/>
    <w:rsid w:val="00504A09"/>
    <w:rsid w:val="00513AAA"/>
    <w:rsid w:val="00544A50"/>
    <w:rsid w:val="00556401"/>
    <w:rsid w:val="005602C2"/>
    <w:rsid w:val="0057576A"/>
    <w:rsid w:val="005841BD"/>
    <w:rsid w:val="0058492F"/>
    <w:rsid w:val="005907FB"/>
    <w:rsid w:val="005A1F1F"/>
    <w:rsid w:val="005A62C9"/>
    <w:rsid w:val="005A7BEC"/>
    <w:rsid w:val="005B6257"/>
    <w:rsid w:val="005B62F6"/>
    <w:rsid w:val="005E2648"/>
    <w:rsid w:val="005E66E0"/>
    <w:rsid w:val="0066695F"/>
    <w:rsid w:val="00691936"/>
    <w:rsid w:val="006B5A38"/>
    <w:rsid w:val="006E4033"/>
    <w:rsid w:val="00701114"/>
    <w:rsid w:val="007035B8"/>
    <w:rsid w:val="00704757"/>
    <w:rsid w:val="007073D0"/>
    <w:rsid w:val="0072054F"/>
    <w:rsid w:val="00723D08"/>
    <w:rsid w:val="007246DF"/>
    <w:rsid w:val="00734BC3"/>
    <w:rsid w:val="00745295"/>
    <w:rsid w:val="00767618"/>
    <w:rsid w:val="007A38CF"/>
    <w:rsid w:val="007B2DF2"/>
    <w:rsid w:val="007E5B08"/>
    <w:rsid w:val="007F6F0A"/>
    <w:rsid w:val="008020C6"/>
    <w:rsid w:val="00806FEF"/>
    <w:rsid w:val="008201C1"/>
    <w:rsid w:val="008424EA"/>
    <w:rsid w:val="00846C2C"/>
    <w:rsid w:val="0086533C"/>
    <w:rsid w:val="00893650"/>
    <w:rsid w:val="008B1431"/>
    <w:rsid w:val="008B2AE7"/>
    <w:rsid w:val="008C00AD"/>
    <w:rsid w:val="008C7C37"/>
    <w:rsid w:val="008D3A54"/>
    <w:rsid w:val="008D640E"/>
    <w:rsid w:val="008F13AF"/>
    <w:rsid w:val="008F7A57"/>
    <w:rsid w:val="009439A7"/>
    <w:rsid w:val="00987BA3"/>
    <w:rsid w:val="009927B6"/>
    <w:rsid w:val="009953B5"/>
    <w:rsid w:val="009A0AC9"/>
    <w:rsid w:val="009B7DE7"/>
    <w:rsid w:val="009C47A1"/>
    <w:rsid w:val="009F088A"/>
    <w:rsid w:val="00A215A9"/>
    <w:rsid w:val="00A30012"/>
    <w:rsid w:val="00A331ED"/>
    <w:rsid w:val="00A5429A"/>
    <w:rsid w:val="00A600D7"/>
    <w:rsid w:val="00A778CD"/>
    <w:rsid w:val="00AA1A74"/>
    <w:rsid w:val="00AA26F2"/>
    <w:rsid w:val="00AC3B58"/>
    <w:rsid w:val="00AD5680"/>
    <w:rsid w:val="00AE4ECF"/>
    <w:rsid w:val="00AE7DDA"/>
    <w:rsid w:val="00B60B1B"/>
    <w:rsid w:val="00B624A0"/>
    <w:rsid w:val="00B70C5E"/>
    <w:rsid w:val="00B71A73"/>
    <w:rsid w:val="00B757B5"/>
    <w:rsid w:val="00B758DC"/>
    <w:rsid w:val="00B8061C"/>
    <w:rsid w:val="00B83036"/>
    <w:rsid w:val="00BB53C0"/>
    <w:rsid w:val="00BC1A71"/>
    <w:rsid w:val="00BC1E92"/>
    <w:rsid w:val="00BC3001"/>
    <w:rsid w:val="00C0799B"/>
    <w:rsid w:val="00C14C47"/>
    <w:rsid w:val="00C21037"/>
    <w:rsid w:val="00C325ED"/>
    <w:rsid w:val="00C42891"/>
    <w:rsid w:val="00C46201"/>
    <w:rsid w:val="00C72F08"/>
    <w:rsid w:val="00C9059E"/>
    <w:rsid w:val="00CA48A2"/>
    <w:rsid w:val="00CA5348"/>
    <w:rsid w:val="00CC7A45"/>
    <w:rsid w:val="00CD2301"/>
    <w:rsid w:val="00D03E07"/>
    <w:rsid w:val="00D11223"/>
    <w:rsid w:val="00D62E2A"/>
    <w:rsid w:val="00D87072"/>
    <w:rsid w:val="00D91A3C"/>
    <w:rsid w:val="00DF11EA"/>
    <w:rsid w:val="00E02226"/>
    <w:rsid w:val="00E04E25"/>
    <w:rsid w:val="00E05BFE"/>
    <w:rsid w:val="00E35DC7"/>
    <w:rsid w:val="00EC652A"/>
    <w:rsid w:val="00F12892"/>
    <w:rsid w:val="00F13976"/>
    <w:rsid w:val="00F25E45"/>
    <w:rsid w:val="00F26307"/>
    <w:rsid w:val="00FA2579"/>
    <w:rsid w:val="00FC7359"/>
    <w:rsid w:val="00FD7B3A"/>
    <w:rsid w:val="00FE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BB10ED"/>
  <w15:docId w15:val="{142495FD-8E0C-4E88-BB56-359490B1E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66695F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701114"/>
    <w:rPr>
      <w:rFonts w:ascii="TimesNewRomanPS-BoldMT" w:hAnsi="TimesNewRomanPS-BoldMT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701114"/>
    <w:rPr>
      <w:rFonts w:ascii="TimesNewRomanPS-ItalicMT" w:hAnsi="TimesNewRomanPS-ItalicMT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a0"/>
    <w:rsid w:val="00701114"/>
    <w:rPr>
      <w:rFonts w:ascii="TimesNewRomanPSMT" w:hAnsi="TimesNewRomanPSMT" w:hint="default"/>
      <w:b w:val="0"/>
      <w:bCs w:val="0"/>
      <w:i w:val="0"/>
      <w:iCs w:val="0"/>
      <w:color w:val="000000"/>
      <w:sz w:val="26"/>
      <w:szCs w:val="26"/>
    </w:rPr>
  </w:style>
  <w:style w:type="paragraph" w:styleId="a3">
    <w:name w:val="List Paragraph"/>
    <w:basedOn w:val="a"/>
    <w:uiPriority w:val="34"/>
    <w:qFormat/>
    <w:rsid w:val="007B2DF2"/>
    <w:pPr>
      <w:ind w:left="720"/>
      <w:contextualSpacing/>
    </w:pPr>
  </w:style>
  <w:style w:type="paragraph" w:customStyle="1" w:styleId="Default">
    <w:name w:val="Default"/>
    <w:rsid w:val="007B2D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annotation reference"/>
    <w:basedOn w:val="a0"/>
    <w:uiPriority w:val="99"/>
    <w:semiHidden/>
    <w:unhideWhenUsed/>
    <w:rsid w:val="007B2DF2"/>
    <w:rPr>
      <w:sz w:val="16"/>
      <w:szCs w:val="16"/>
    </w:rPr>
  </w:style>
  <w:style w:type="paragraph" w:styleId="a5">
    <w:name w:val="annotation text"/>
    <w:basedOn w:val="a"/>
    <w:link w:val="a6"/>
    <w:uiPriority w:val="99"/>
    <w:unhideWhenUsed/>
    <w:rsid w:val="007B2DF2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rsid w:val="007B2DF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7B2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B2DF2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083291"/>
    <w:rPr>
      <w:color w:val="0000FF" w:themeColor="hyperlink"/>
      <w:u w:val="single"/>
    </w:rPr>
  </w:style>
  <w:style w:type="paragraph" w:styleId="aa">
    <w:name w:val="annotation subject"/>
    <w:basedOn w:val="a5"/>
    <w:next w:val="a5"/>
    <w:link w:val="ab"/>
    <w:uiPriority w:val="99"/>
    <w:semiHidden/>
    <w:unhideWhenUsed/>
    <w:rsid w:val="00EC652A"/>
    <w:rPr>
      <w:b/>
      <w:bCs/>
    </w:rPr>
  </w:style>
  <w:style w:type="character" w:customStyle="1" w:styleId="ab">
    <w:name w:val="Тема примечания Знак"/>
    <w:basedOn w:val="a6"/>
    <w:link w:val="aa"/>
    <w:uiPriority w:val="99"/>
    <w:semiHidden/>
    <w:rsid w:val="00EC652A"/>
    <w:rPr>
      <w:b/>
      <w:bCs/>
      <w:sz w:val="20"/>
      <w:szCs w:val="20"/>
    </w:rPr>
  </w:style>
  <w:style w:type="character" w:customStyle="1" w:styleId="30">
    <w:name w:val="Заголовок 3 Знак"/>
    <w:basedOn w:val="a0"/>
    <w:link w:val="3"/>
    <w:rsid w:val="0066695F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c">
    <w:name w:val="Body Text"/>
    <w:basedOn w:val="a"/>
    <w:link w:val="ad"/>
    <w:rsid w:val="0066695F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d">
    <w:name w:val="Основной текст Знак"/>
    <w:basedOn w:val="a0"/>
    <w:link w:val="ac"/>
    <w:rsid w:val="0066695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ody Text Indent"/>
    <w:basedOn w:val="a"/>
    <w:link w:val="af"/>
    <w:rsid w:val="0066695F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">
    <w:name w:val="Основной текст с отступом Знак"/>
    <w:basedOn w:val="a0"/>
    <w:link w:val="ae"/>
    <w:rsid w:val="0066695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3"/>
    <w:basedOn w:val="a"/>
    <w:link w:val="32"/>
    <w:rsid w:val="0066695F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rsid w:val="0066695F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tendersubject1">
    <w:name w:val="tendersubject1"/>
    <w:rsid w:val="0066695F"/>
    <w:rPr>
      <w:b/>
      <w:bCs/>
      <w:color w:val="0000FF"/>
      <w:sz w:val="20"/>
      <w:szCs w:val="20"/>
    </w:rPr>
  </w:style>
  <w:style w:type="paragraph" w:customStyle="1" w:styleId="21">
    <w:name w:val="Основной текст с отступом 21"/>
    <w:rsid w:val="0066695F"/>
    <w:pPr>
      <w:widowControl w:val="0"/>
      <w:suppressAutoHyphens/>
      <w:spacing w:after="120" w:line="480" w:lineRule="auto"/>
      <w:ind w:left="283"/>
    </w:pPr>
    <w:rPr>
      <w:rFonts w:ascii="Arial" w:eastAsia="Arial" w:hAnsi="Arial" w:cs="Mangal"/>
      <w:kern w:val="1"/>
      <w:sz w:val="20"/>
      <w:szCs w:val="24"/>
      <w:lang w:eastAsia="hi-IN" w:bidi="hi-IN"/>
    </w:rPr>
  </w:style>
  <w:style w:type="paragraph" w:customStyle="1" w:styleId="ConsNormal">
    <w:name w:val="ConsNormal"/>
    <w:rsid w:val="0066695F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18"/>
      <w:szCs w:val="18"/>
    </w:rPr>
  </w:style>
  <w:style w:type="paragraph" w:customStyle="1" w:styleId="210">
    <w:name w:val="Основной текст 21"/>
    <w:basedOn w:val="a"/>
    <w:rsid w:val="008B2AE7"/>
    <w:pPr>
      <w:suppressAutoHyphens/>
      <w:spacing w:before="120"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customStyle="1" w:styleId="33">
    <w:name w:val="Стиль3"/>
    <w:rsid w:val="006E4033"/>
    <w:pPr>
      <w:tabs>
        <w:tab w:val="left" w:pos="23778"/>
      </w:tabs>
      <w:suppressAutoHyphens/>
      <w:spacing w:after="0" w:line="100" w:lineRule="atLeast"/>
      <w:ind w:left="1321" w:hanging="432"/>
    </w:pPr>
    <w:rPr>
      <w:rFonts w:ascii="Arial" w:eastAsia="Arial" w:hAnsi="Arial" w:cs="Mangal"/>
      <w:kern w:val="1"/>
      <w:sz w:val="20"/>
      <w:szCs w:val="24"/>
      <w:lang w:eastAsia="hi-IN" w:bidi="hi-IN"/>
    </w:rPr>
  </w:style>
  <w:style w:type="table" w:styleId="af0">
    <w:name w:val="Table Grid"/>
    <w:basedOn w:val="a1"/>
    <w:uiPriority w:val="59"/>
    <w:rsid w:val="006E403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Revision"/>
    <w:hidden/>
    <w:uiPriority w:val="99"/>
    <w:semiHidden/>
    <w:rsid w:val="005B62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5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16</Pages>
  <Words>5016</Words>
  <Characters>28592</Characters>
  <Application>Microsoft Office Word</Application>
  <DocSecurity>0</DocSecurity>
  <Lines>238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ИГФПМП</Company>
  <LinksUpToDate>false</LinksUpToDate>
  <CharactersWithSpaces>33541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</dc:creator>
  <cp:lastModifiedBy>Юлия Голубева</cp:lastModifiedBy>
  <cp:revision>6</cp:revision>
  <cp:lastPrinted>2025-10-08T07:31:00Z</cp:lastPrinted>
  <dcterms:created xsi:type="dcterms:W3CDTF">2025-10-01T14:23:00Z</dcterms:created>
  <dcterms:modified xsi:type="dcterms:W3CDTF">2025-10-08T07:36:00Z</dcterms:modified>
</cp:coreProperties>
</file>